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30DF" w:rsidRPr="005F30DF" w:rsidRDefault="005F30DF" w:rsidP="005F30DF">
      <w:pPr>
        <w:tabs>
          <w:tab w:val="left" w:pos="7620"/>
        </w:tabs>
        <w:spacing w:after="0" w:line="240" w:lineRule="auto"/>
        <w:jc w:val="center"/>
        <w:rPr>
          <w:rFonts w:ascii="Times New Roman" w:hAnsi="Times New Roman" w:cs="Times New Roman"/>
          <w:b/>
          <w:sz w:val="28"/>
          <w:szCs w:val="28"/>
        </w:rPr>
      </w:pPr>
      <w:r w:rsidRPr="005F30DF">
        <w:rPr>
          <w:rFonts w:ascii="Times New Roman" w:hAnsi="Times New Roman" w:cs="Times New Roman"/>
          <w:b/>
          <w:sz w:val="28"/>
          <w:szCs w:val="28"/>
        </w:rPr>
        <w:t>СОВЕТ ДЕПУТАТОВ ЕРМАКОВСКОГО СЕЛЬСОВЕТА</w:t>
      </w:r>
    </w:p>
    <w:p w:rsidR="005F30DF" w:rsidRPr="005F30DF" w:rsidRDefault="005F30DF" w:rsidP="005F30DF">
      <w:pPr>
        <w:spacing w:after="0" w:line="240" w:lineRule="auto"/>
        <w:jc w:val="center"/>
        <w:rPr>
          <w:rFonts w:ascii="Times New Roman" w:hAnsi="Times New Roman" w:cs="Times New Roman"/>
          <w:b/>
          <w:sz w:val="28"/>
          <w:szCs w:val="28"/>
        </w:rPr>
      </w:pPr>
      <w:r w:rsidRPr="005F30DF">
        <w:rPr>
          <w:rFonts w:ascii="Times New Roman" w:hAnsi="Times New Roman" w:cs="Times New Roman"/>
          <w:b/>
          <w:sz w:val="28"/>
          <w:szCs w:val="28"/>
        </w:rPr>
        <w:t xml:space="preserve">КОЧКОВСКОГО  РАЙОНА </w:t>
      </w:r>
    </w:p>
    <w:p w:rsidR="005F30DF" w:rsidRPr="005F30DF" w:rsidRDefault="005F30DF" w:rsidP="005F30DF">
      <w:pPr>
        <w:spacing w:after="0" w:line="240" w:lineRule="auto"/>
        <w:jc w:val="center"/>
        <w:rPr>
          <w:rFonts w:ascii="Times New Roman" w:hAnsi="Times New Roman" w:cs="Times New Roman"/>
          <w:b/>
          <w:sz w:val="28"/>
          <w:szCs w:val="28"/>
        </w:rPr>
      </w:pPr>
      <w:r w:rsidRPr="005F30DF">
        <w:rPr>
          <w:rFonts w:ascii="Times New Roman" w:hAnsi="Times New Roman" w:cs="Times New Roman"/>
          <w:b/>
          <w:sz w:val="28"/>
          <w:szCs w:val="28"/>
        </w:rPr>
        <w:t>НОВОСИБИРСКОЙ  ОБЛАСТИ</w:t>
      </w:r>
    </w:p>
    <w:p w:rsidR="005F30DF" w:rsidRPr="005F30DF" w:rsidRDefault="005F30DF" w:rsidP="005F30DF">
      <w:pPr>
        <w:spacing w:after="0" w:line="240" w:lineRule="auto"/>
        <w:jc w:val="center"/>
        <w:rPr>
          <w:rFonts w:ascii="Times New Roman" w:hAnsi="Times New Roman" w:cs="Times New Roman"/>
          <w:b/>
          <w:sz w:val="28"/>
          <w:szCs w:val="28"/>
        </w:rPr>
      </w:pPr>
      <w:r w:rsidRPr="005F30DF">
        <w:rPr>
          <w:rFonts w:ascii="Times New Roman" w:hAnsi="Times New Roman" w:cs="Times New Roman"/>
          <w:b/>
          <w:sz w:val="28"/>
          <w:szCs w:val="28"/>
        </w:rPr>
        <w:t>(шестого  созыва)</w:t>
      </w:r>
    </w:p>
    <w:p w:rsidR="005F30DF" w:rsidRPr="005F30DF" w:rsidRDefault="005F30DF" w:rsidP="005F30DF">
      <w:pPr>
        <w:spacing w:after="0" w:line="240" w:lineRule="auto"/>
        <w:jc w:val="center"/>
        <w:rPr>
          <w:rFonts w:ascii="Times New Roman" w:hAnsi="Times New Roman" w:cs="Times New Roman"/>
          <w:b/>
          <w:bCs/>
          <w:sz w:val="28"/>
          <w:szCs w:val="28"/>
        </w:rPr>
      </w:pPr>
    </w:p>
    <w:p w:rsidR="005F30DF" w:rsidRPr="005F30DF" w:rsidRDefault="005F30DF" w:rsidP="005F30DF">
      <w:pPr>
        <w:spacing w:after="0" w:line="240" w:lineRule="auto"/>
        <w:jc w:val="center"/>
        <w:rPr>
          <w:rFonts w:ascii="Times New Roman" w:hAnsi="Times New Roman" w:cs="Times New Roman"/>
          <w:b/>
          <w:bCs/>
          <w:sz w:val="28"/>
          <w:szCs w:val="28"/>
        </w:rPr>
      </w:pPr>
    </w:p>
    <w:p w:rsidR="005F30DF" w:rsidRPr="005F30DF" w:rsidRDefault="005F30DF" w:rsidP="005F30DF">
      <w:pPr>
        <w:spacing w:after="0" w:line="240" w:lineRule="auto"/>
        <w:jc w:val="center"/>
        <w:rPr>
          <w:rFonts w:ascii="Times New Roman" w:hAnsi="Times New Roman" w:cs="Times New Roman"/>
          <w:b/>
          <w:bCs/>
          <w:sz w:val="28"/>
          <w:szCs w:val="28"/>
        </w:rPr>
      </w:pPr>
      <w:r w:rsidRPr="005F30DF">
        <w:rPr>
          <w:rFonts w:ascii="Times New Roman" w:hAnsi="Times New Roman" w:cs="Times New Roman"/>
          <w:b/>
          <w:bCs/>
          <w:sz w:val="28"/>
          <w:szCs w:val="28"/>
        </w:rPr>
        <w:t>РЕШЕНИЕ</w:t>
      </w:r>
    </w:p>
    <w:p w:rsidR="005F30DF" w:rsidRPr="005F30DF" w:rsidRDefault="005F30DF" w:rsidP="005F30DF">
      <w:pPr>
        <w:spacing w:after="0" w:line="240" w:lineRule="auto"/>
        <w:jc w:val="center"/>
        <w:rPr>
          <w:rFonts w:ascii="Times New Roman" w:hAnsi="Times New Roman" w:cs="Times New Roman"/>
          <w:b/>
          <w:bCs/>
          <w:sz w:val="28"/>
          <w:szCs w:val="28"/>
        </w:rPr>
      </w:pPr>
      <w:r w:rsidRPr="005F30DF">
        <w:rPr>
          <w:rFonts w:ascii="Times New Roman" w:hAnsi="Times New Roman" w:cs="Times New Roman"/>
          <w:b/>
          <w:bCs/>
          <w:sz w:val="28"/>
          <w:szCs w:val="28"/>
        </w:rPr>
        <w:t>пятнадцатой сессии</w:t>
      </w:r>
    </w:p>
    <w:p w:rsidR="005F30DF" w:rsidRPr="005F30DF" w:rsidRDefault="005F30DF" w:rsidP="005F30DF">
      <w:pPr>
        <w:spacing w:after="0" w:line="240" w:lineRule="auto"/>
        <w:rPr>
          <w:rFonts w:ascii="Times New Roman" w:hAnsi="Times New Roman" w:cs="Times New Roman"/>
          <w:sz w:val="28"/>
        </w:rPr>
      </w:pPr>
      <w:r w:rsidRPr="005F30DF">
        <w:rPr>
          <w:rFonts w:ascii="Times New Roman" w:hAnsi="Times New Roman" w:cs="Times New Roman"/>
          <w:sz w:val="28"/>
        </w:rPr>
        <w:t xml:space="preserve"> </w:t>
      </w:r>
    </w:p>
    <w:p w:rsidR="005F30DF" w:rsidRPr="005F30DF" w:rsidRDefault="005F30DF" w:rsidP="005F30DF">
      <w:pPr>
        <w:spacing w:after="0" w:line="240" w:lineRule="auto"/>
        <w:rPr>
          <w:rFonts w:ascii="Times New Roman" w:hAnsi="Times New Roman" w:cs="Times New Roman"/>
          <w:b/>
          <w:sz w:val="28"/>
        </w:rPr>
      </w:pPr>
      <w:r w:rsidRPr="005F30DF">
        <w:rPr>
          <w:rFonts w:ascii="Times New Roman" w:hAnsi="Times New Roman" w:cs="Times New Roman"/>
          <w:b/>
          <w:sz w:val="28"/>
        </w:rPr>
        <w:t xml:space="preserve">от 24.11.2022                             </w:t>
      </w:r>
      <w:r>
        <w:rPr>
          <w:rFonts w:ascii="Times New Roman" w:hAnsi="Times New Roman" w:cs="Times New Roman"/>
          <w:b/>
          <w:sz w:val="28"/>
        </w:rPr>
        <w:t xml:space="preserve">                                                                          </w:t>
      </w:r>
      <w:r w:rsidRPr="005F30DF">
        <w:rPr>
          <w:rFonts w:ascii="Times New Roman" w:hAnsi="Times New Roman" w:cs="Times New Roman"/>
          <w:b/>
          <w:sz w:val="28"/>
        </w:rPr>
        <w:t xml:space="preserve">№ 7                                        </w:t>
      </w:r>
    </w:p>
    <w:p w:rsidR="00AA6CEA" w:rsidRPr="00AA6CEA" w:rsidRDefault="00AA6CEA" w:rsidP="00AA6CEA">
      <w:pPr>
        <w:spacing w:after="0" w:line="240" w:lineRule="auto"/>
        <w:rPr>
          <w:rFonts w:ascii="Times New Roman" w:eastAsia="Times New Roman" w:hAnsi="Times New Roman" w:cs="Times New Roman"/>
          <w:sz w:val="24"/>
          <w:szCs w:val="24"/>
          <w:lang w:eastAsia="ru-RU"/>
        </w:rPr>
      </w:pPr>
    </w:p>
    <w:p w:rsidR="00AA6CEA" w:rsidRPr="00AA6CEA" w:rsidRDefault="00AA6CEA" w:rsidP="00AA6CEA">
      <w:pPr>
        <w:spacing w:after="0" w:line="240" w:lineRule="auto"/>
        <w:jc w:val="both"/>
        <w:rPr>
          <w:rFonts w:ascii="Times New Roman" w:eastAsia="Times New Roman" w:hAnsi="Times New Roman" w:cs="Times New Roman"/>
          <w:sz w:val="28"/>
          <w:szCs w:val="28"/>
          <w:lang w:eastAsia="ru-RU"/>
        </w:rPr>
      </w:pPr>
    </w:p>
    <w:tbl>
      <w:tblPr>
        <w:tblW w:w="9930" w:type="dxa"/>
        <w:tblInd w:w="-318" w:type="dxa"/>
        <w:tblLayout w:type="fixed"/>
        <w:tblLook w:val="04A0"/>
      </w:tblPr>
      <w:tblGrid>
        <w:gridCol w:w="9930"/>
      </w:tblGrid>
      <w:tr w:rsidR="00AA6CEA" w:rsidRPr="00AA6CEA" w:rsidTr="005C2FF2">
        <w:trPr>
          <w:trHeight w:val="1223"/>
        </w:trPr>
        <w:tc>
          <w:tcPr>
            <w:tcW w:w="9930" w:type="dxa"/>
            <w:tcBorders>
              <w:top w:val="nil"/>
              <w:left w:val="nil"/>
              <w:bottom w:val="nil"/>
              <w:right w:val="nil"/>
            </w:tcBorders>
          </w:tcPr>
          <w:p w:rsidR="00AA6CEA" w:rsidRPr="00606ACD" w:rsidRDefault="00AA6CEA" w:rsidP="00606ACD">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606ACD">
              <w:rPr>
                <w:rFonts w:ascii="Times New Roman" w:eastAsia="Arial Unicode MS" w:hAnsi="Times New Roman" w:cs="Times New Roman"/>
                <w:b/>
                <w:sz w:val="28"/>
                <w:szCs w:val="28"/>
              </w:rPr>
              <w:t>Об утверждении Положения о порядке реализации инициативных проектов</w:t>
            </w:r>
            <w:r w:rsidR="008661E2" w:rsidRPr="00606ACD">
              <w:rPr>
                <w:b/>
              </w:rPr>
              <w:t xml:space="preserve"> </w:t>
            </w:r>
            <w:r w:rsidR="008661E2" w:rsidRPr="00606ACD">
              <w:rPr>
                <w:rFonts w:ascii="Times New Roman" w:eastAsia="Arial Unicode MS" w:hAnsi="Times New Roman" w:cs="Times New Roman"/>
                <w:b/>
                <w:sz w:val="28"/>
                <w:szCs w:val="28"/>
              </w:rPr>
              <w:t xml:space="preserve">на территории </w:t>
            </w:r>
            <w:r w:rsidR="00606ACD">
              <w:rPr>
                <w:rFonts w:ascii="Times New Roman" w:eastAsia="Arial Unicode MS" w:hAnsi="Times New Roman" w:cs="Times New Roman"/>
                <w:b/>
                <w:sz w:val="28"/>
                <w:szCs w:val="28"/>
              </w:rPr>
              <w:t>Ермаковского</w:t>
            </w:r>
            <w:r w:rsidR="008661E2" w:rsidRPr="00606ACD">
              <w:rPr>
                <w:rFonts w:ascii="Times New Roman" w:eastAsia="Arial Unicode MS" w:hAnsi="Times New Roman" w:cs="Times New Roman"/>
                <w:b/>
                <w:sz w:val="28"/>
                <w:szCs w:val="28"/>
              </w:rPr>
              <w:t xml:space="preserve"> сельсовета </w:t>
            </w:r>
            <w:r w:rsidRPr="00606ACD">
              <w:rPr>
                <w:rFonts w:ascii="Times New Roman" w:eastAsia="Times New Roman" w:hAnsi="Times New Roman" w:cs="Times New Roman"/>
                <w:b/>
                <w:sz w:val="28"/>
                <w:szCs w:val="28"/>
              </w:rPr>
              <w:t>Кочковского района Новосибирской области</w:t>
            </w:r>
          </w:p>
          <w:p w:rsidR="00AA6CEA" w:rsidRDefault="00AA6CEA" w:rsidP="00AA6CEA">
            <w:pPr>
              <w:autoSpaceDE w:val="0"/>
              <w:autoSpaceDN w:val="0"/>
              <w:adjustRightInd w:val="0"/>
              <w:spacing w:after="0" w:line="276" w:lineRule="auto"/>
              <w:jc w:val="both"/>
              <w:rPr>
                <w:rFonts w:ascii="Times New Roman" w:eastAsia="Calibri" w:hAnsi="Times New Roman" w:cs="Times New Roman"/>
                <w:color w:val="000000"/>
                <w:sz w:val="28"/>
                <w:szCs w:val="28"/>
              </w:rPr>
            </w:pPr>
          </w:p>
          <w:p w:rsidR="00AA6CEA" w:rsidRPr="00606ACD" w:rsidRDefault="0009038C" w:rsidP="00606ACD">
            <w:pPr>
              <w:pStyle w:val="a5"/>
              <w:jc w:val="both"/>
              <w:rPr>
                <w:rFonts w:ascii="Times New Roman" w:hAnsi="Times New Roman" w:cs="Times New Roman"/>
                <w:sz w:val="28"/>
                <w:szCs w:val="28"/>
              </w:rPr>
            </w:pPr>
            <w:r>
              <w:rPr>
                <w:rFonts w:ascii="Times New Roman" w:hAnsi="Times New Roman" w:cs="Times New Roman"/>
                <w:sz w:val="28"/>
                <w:szCs w:val="28"/>
              </w:rPr>
              <w:t xml:space="preserve">          </w:t>
            </w:r>
            <w:r w:rsidR="00AA6CEA" w:rsidRPr="00606ACD">
              <w:rPr>
                <w:rFonts w:ascii="Times New Roman" w:hAnsi="Times New Roman" w:cs="Times New Roman"/>
                <w:sz w:val="28"/>
                <w:szCs w:val="28"/>
              </w:rPr>
              <w:t>Руководствуясь Федеральным законом от 06.10.2003 №</w:t>
            </w:r>
            <w:r w:rsidR="00DA79D0">
              <w:rPr>
                <w:rFonts w:ascii="Times New Roman" w:hAnsi="Times New Roman" w:cs="Times New Roman"/>
                <w:sz w:val="28"/>
                <w:szCs w:val="28"/>
              </w:rPr>
              <w:t xml:space="preserve"> </w:t>
            </w:r>
            <w:r w:rsidR="00AA6CEA" w:rsidRPr="00606ACD">
              <w:rPr>
                <w:rFonts w:ascii="Times New Roman" w:hAnsi="Times New Roman" w:cs="Times New Roman"/>
                <w:sz w:val="28"/>
                <w:szCs w:val="28"/>
              </w:rPr>
              <w:t xml:space="preserve">131-ФЗ «Об общих принципах организации местного самоуправления в Российской Федерации», в соответствии со статьей 9 Бюджетного кодекса Российской Федерации </w:t>
            </w:r>
            <w:r w:rsidR="00DA79D0">
              <w:rPr>
                <w:rFonts w:ascii="Times New Roman" w:hAnsi="Times New Roman" w:cs="Times New Roman"/>
                <w:sz w:val="28"/>
                <w:szCs w:val="28"/>
              </w:rPr>
              <w:t>Совет депутатов</w:t>
            </w:r>
            <w:r>
              <w:rPr>
                <w:rFonts w:ascii="Times New Roman" w:hAnsi="Times New Roman" w:cs="Times New Roman"/>
                <w:sz w:val="28"/>
                <w:szCs w:val="28"/>
              </w:rPr>
              <w:t xml:space="preserve"> Ермаковского сельсовета Кочковского района Новосибирской области </w:t>
            </w:r>
            <w:r w:rsidR="00DA79D0">
              <w:rPr>
                <w:rFonts w:ascii="Times New Roman" w:hAnsi="Times New Roman" w:cs="Times New Roman"/>
                <w:b/>
                <w:sz w:val="28"/>
                <w:szCs w:val="28"/>
              </w:rPr>
              <w:t>РЕШИЛ</w:t>
            </w:r>
            <w:r w:rsidR="00AA6CEA" w:rsidRPr="0009038C">
              <w:rPr>
                <w:rFonts w:ascii="Times New Roman" w:hAnsi="Times New Roman" w:cs="Times New Roman"/>
                <w:b/>
                <w:sz w:val="28"/>
                <w:szCs w:val="28"/>
              </w:rPr>
              <w:t>:</w:t>
            </w:r>
          </w:p>
          <w:p w:rsidR="00AA6CEA" w:rsidRDefault="00B04A0C" w:rsidP="00606ACD">
            <w:pPr>
              <w:pStyle w:val="a5"/>
              <w:jc w:val="both"/>
              <w:rPr>
                <w:rFonts w:ascii="Times New Roman" w:eastAsia="Calibri" w:hAnsi="Times New Roman" w:cs="Times New Roman"/>
                <w:color w:val="000000"/>
                <w:sz w:val="28"/>
                <w:szCs w:val="28"/>
              </w:rPr>
            </w:pPr>
            <w:r>
              <w:rPr>
                <w:rFonts w:ascii="Times New Roman" w:hAnsi="Times New Roman" w:cs="Times New Roman"/>
                <w:sz w:val="28"/>
                <w:szCs w:val="28"/>
              </w:rPr>
              <w:t xml:space="preserve">         </w:t>
            </w:r>
            <w:r w:rsidR="0009038C">
              <w:rPr>
                <w:rFonts w:ascii="Times New Roman" w:hAnsi="Times New Roman" w:cs="Times New Roman"/>
                <w:sz w:val="28"/>
                <w:szCs w:val="28"/>
              </w:rPr>
              <w:t xml:space="preserve">1. </w:t>
            </w:r>
            <w:r w:rsidR="00AA6CEA" w:rsidRPr="00606ACD">
              <w:rPr>
                <w:rFonts w:ascii="Times New Roman" w:hAnsi="Times New Roman" w:cs="Times New Roman"/>
                <w:sz w:val="28"/>
                <w:szCs w:val="28"/>
              </w:rPr>
              <w:t xml:space="preserve">Утвердить Положение о порядке реализации инициативных проектов </w:t>
            </w:r>
            <w:r w:rsidR="008661E2" w:rsidRPr="00606ACD">
              <w:rPr>
                <w:rFonts w:ascii="Times New Roman" w:hAnsi="Times New Roman" w:cs="Times New Roman"/>
                <w:sz w:val="28"/>
                <w:szCs w:val="28"/>
              </w:rPr>
              <w:t xml:space="preserve">на территории </w:t>
            </w:r>
            <w:r>
              <w:rPr>
                <w:rFonts w:ascii="Times New Roman" w:hAnsi="Times New Roman" w:cs="Times New Roman"/>
                <w:sz w:val="28"/>
                <w:szCs w:val="28"/>
              </w:rPr>
              <w:t>Ермаковского</w:t>
            </w:r>
            <w:r w:rsidR="008661E2" w:rsidRPr="00606ACD">
              <w:rPr>
                <w:rFonts w:ascii="Times New Roman" w:hAnsi="Times New Roman" w:cs="Times New Roman"/>
                <w:sz w:val="28"/>
                <w:szCs w:val="28"/>
              </w:rPr>
              <w:t xml:space="preserve"> сельсовета </w:t>
            </w:r>
            <w:r w:rsidR="00AA6CEA" w:rsidRPr="00606ACD">
              <w:rPr>
                <w:rFonts w:ascii="Times New Roman" w:hAnsi="Times New Roman" w:cs="Times New Roman"/>
                <w:sz w:val="28"/>
                <w:szCs w:val="28"/>
              </w:rPr>
              <w:t xml:space="preserve">Кочковского района Новосибирской области </w:t>
            </w:r>
            <w:r w:rsidR="00E47117">
              <w:rPr>
                <w:rFonts w:ascii="Times New Roman" w:hAnsi="Times New Roman" w:cs="Times New Roman"/>
                <w:sz w:val="28"/>
                <w:szCs w:val="28"/>
              </w:rPr>
              <w:t>согласно приложению</w:t>
            </w:r>
            <w:r w:rsidR="00AA6CEA" w:rsidRPr="00606ACD">
              <w:rPr>
                <w:rFonts w:ascii="Times New Roman" w:hAnsi="Times New Roman" w:cs="Times New Roman"/>
                <w:sz w:val="28"/>
                <w:szCs w:val="28"/>
              </w:rPr>
              <w:t>.</w:t>
            </w:r>
            <w:r w:rsidR="00AA6CEA" w:rsidRPr="00606ACD">
              <w:rPr>
                <w:rFonts w:ascii="Times New Roman" w:eastAsia="Calibri" w:hAnsi="Times New Roman" w:cs="Times New Roman"/>
                <w:color w:val="000000"/>
                <w:sz w:val="28"/>
                <w:szCs w:val="28"/>
              </w:rPr>
              <w:t xml:space="preserve"> </w:t>
            </w:r>
          </w:p>
          <w:p w:rsidR="00B04A0C" w:rsidRPr="00606ACD" w:rsidRDefault="00B04A0C" w:rsidP="00606ACD">
            <w:pPr>
              <w:pStyle w:val="a5"/>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2.</w:t>
            </w:r>
            <w:r w:rsidRPr="00DB0028">
              <w:rPr>
                <w:color w:val="000000"/>
                <w:sz w:val="28"/>
                <w:szCs w:val="28"/>
              </w:rPr>
              <w:t xml:space="preserve"> </w:t>
            </w:r>
            <w:r w:rsidRPr="00B04A0C">
              <w:rPr>
                <w:rFonts w:ascii="Times New Roman" w:hAnsi="Times New Roman" w:cs="Times New Roman"/>
                <w:color w:val="000000"/>
                <w:sz w:val="28"/>
                <w:szCs w:val="28"/>
              </w:rPr>
              <w:t>Опубликовать настоящее постановление в периодическом печатном издании «Ермаковский вестник» и разместить на официальном сайте администрации</w:t>
            </w:r>
            <w:r>
              <w:rPr>
                <w:rFonts w:ascii="Times New Roman" w:hAnsi="Times New Roman" w:cs="Times New Roman"/>
                <w:color w:val="000000"/>
                <w:sz w:val="28"/>
                <w:szCs w:val="28"/>
              </w:rPr>
              <w:t>.</w:t>
            </w:r>
          </w:p>
          <w:p w:rsidR="008661E2" w:rsidRPr="00606ACD" w:rsidRDefault="00B04A0C" w:rsidP="00606ACD">
            <w:pPr>
              <w:pStyle w:val="a5"/>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3. </w:t>
            </w:r>
            <w:r w:rsidR="006042D9" w:rsidRPr="00DB67B4">
              <w:rPr>
                <w:rFonts w:ascii="Times New Roman" w:eastAsia="Calibri" w:hAnsi="Times New Roman" w:cs="Times New Roman"/>
                <w:sz w:val="28"/>
                <w:szCs w:val="28"/>
              </w:rPr>
              <w:t>Настоящее решение вступает в силу со дня его принятия</w:t>
            </w:r>
            <w:r w:rsidR="008661E2" w:rsidRPr="00606ACD">
              <w:rPr>
                <w:rFonts w:ascii="Times New Roman" w:eastAsia="Calibri" w:hAnsi="Times New Roman" w:cs="Times New Roman"/>
                <w:color w:val="000000"/>
                <w:sz w:val="28"/>
                <w:szCs w:val="28"/>
              </w:rPr>
              <w:t xml:space="preserve">. </w:t>
            </w:r>
          </w:p>
          <w:p w:rsidR="00AA6CEA" w:rsidRPr="00AA6CEA" w:rsidRDefault="00B04A0C" w:rsidP="006042D9">
            <w:pPr>
              <w:pStyle w:val="a5"/>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p>
          <w:p w:rsidR="00AA6CEA" w:rsidRPr="00AA6CEA" w:rsidRDefault="00AA6CEA" w:rsidP="00AA6CEA">
            <w:pPr>
              <w:autoSpaceDE w:val="0"/>
              <w:autoSpaceDN w:val="0"/>
              <w:adjustRightInd w:val="0"/>
              <w:spacing w:after="0" w:line="276" w:lineRule="auto"/>
              <w:jc w:val="both"/>
              <w:rPr>
                <w:rFonts w:ascii="Times New Roman" w:eastAsia="Calibri" w:hAnsi="Times New Roman" w:cs="Times New Roman"/>
                <w:color w:val="000000"/>
                <w:sz w:val="28"/>
                <w:szCs w:val="28"/>
              </w:rPr>
            </w:pPr>
          </w:p>
          <w:p w:rsidR="00B04A0C" w:rsidRDefault="00B04A0C" w:rsidP="00B04A0C">
            <w:pPr>
              <w:pStyle w:val="a4"/>
              <w:spacing w:before="0" w:beforeAutospacing="0" w:after="0" w:afterAutospacing="0"/>
              <w:jc w:val="both"/>
              <w:rPr>
                <w:color w:val="000000"/>
                <w:sz w:val="28"/>
                <w:szCs w:val="28"/>
              </w:rPr>
            </w:pPr>
            <w:r w:rsidRPr="00DB0028">
              <w:rPr>
                <w:color w:val="000000"/>
                <w:sz w:val="28"/>
                <w:szCs w:val="28"/>
              </w:rPr>
              <w:t xml:space="preserve">Глава </w:t>
            </w:r>
            <w:r>
              <w:rPr>
                <w:color w:val="000000"/>
                <w:sz w:val="28"/>
                <w:szCs w:val="28"/>
              </w:rPr>
              <w:t>Ермаковского сельсовета</w:t>
            </w:r>
          </w:p>
          <w:p w:rsidR="00B04A0C" w:rsidRDefault="00B04A0C" w:rsidP="00B04A0C">
            <w:pPr>
              <w:pStyle w:val="a4"/>
              <w:spacing w:before="0" w:beforeAutospacing="0" w:after="0" w:afterAutospacing="0"/>
              <w:jc w:val="both"/>
              <w:rPr>
                <w:color w:val="000000"/>
                <w:sz w:val="28"/>
                <w:szCs w:val="28"/>
              </w:rPr>
            </w:pPr>
            <w:r>
              <w:rPr>
                <w:color w:val="000000"/>
                <w:sz w:val="28"/>
                <w:szCs w:val="28"/>
              </w:rPr>
              <w:t xml:space="preserve">Кочковского района Новосибирской области </w:t>
            </w:r>
            <w:r w:rsidRPr="00DB0028">
              <w:rPr>
                <w:color w:val="000000"/>
                <w:sz w:val="28"/>
                <w:szCs w:val="28"/>
              </w:rPr>
              <w:t>                         </w:t>
            </w:r>
            <w:r>
              <w:rPr>
                <w:color w:val="000000"/>
                <w:sz w:val="28"/>
                <w:szCs w:val="28"/>
              </w:rPr>
              <w:t xml:space="preserve">   </w:t>
            </w:r>
            <w:r w:rsidRPr="00DB0028">
              <w:rPr>
                <w:color w:val="000000"/>
                <w:sz w:val="28"/>
                <w:szCs w:val="28"/>
              </w:rPr>
              <w:t>    </w:t>
            </w:r>
            <w:r>
              <w:rPr>
                <w:color w:val="000000"/>
                <w:sz w:val="28"/>
                <w:szCs w:val="28"/>
              </w:rPr>
              <w:t>А.А.Фабер</w:t>
            </w:r>
          </w:p>
          <w:p w:rsidR="006042D9" w:rsidRDefault="006042D9" w:rsidP="00B04A0C">
            <w:pPr>
              <w:pStyle w:val="a4"/>
              <w:spacing w:before="0" w:beforeAutospacing="0" w:after="0" w:afterAutospacing="0"/>
              <w:jc w:val="both"/>
              <w:rPr>
                <w:color w:val="000000"/>
                <w:sz w:val="28"/>
                <w:szCs w:val="28"/>
              </w:rPr>
            </w:pPr>
          </w:p>
          <w:p w:rsidR="006042D9" w:rsidRPr="006042D9" w:rsidRDefault="006042D9" w:rsidP="006042D9">
            <w:pPr>
              <w:pStyle w:val="a5"/>
              <w:rPr>
                <w:rFonts w:ascii="Times New Roman" w:hAnsi="Times New Roman" w:cs="Times New Roman"/>
                <w:sz w:val="28"/>
                <w:szCs w:val="28"/>
              </w:rPr>
            </w:pPr>
            <w:r w:rsidRPr="006042D9">
              <w:rPr>
                <w:rFonts w:ascii="Times New Roman" w:hAnsi="Times New Roman" w:cs="Times New Roman"/>
                <w:sz w:val="28"/>
                <w:szCs w:val="28"/>
              </w:rPr>
              <w:t>Председатель Совета депутатов</w:t>
            </w:r>
          </w:p>
          <w:p w:rsidR="006042D9" w:rsidRPr="006042D9" w:rsidRDefault="006042D9" w:rsidP="006042D9">
            <w:pPr>
              <w:pStyle w:val="a5"/>
              <w:rPr>
                <w:rFonts w:ascii="Times New Roman" w:hAnsi="Times New Roman" w:cs="Times New Roman"/>
                <w:sz w:val="28"/>
                <w:szCs w:val="28"/>
              </w:rPr>
            </w:pPr>
            <w:r w:rsidRPr="006042D9">
              <w:rPr>
                <w:rFonts w:ascii="Times New Roman" w:hAnsi="Times New Roman" w:cs="Times New Roman"/>
                <w:sz w:val="28"/>
                <w:szCs w:val="28"/>
              </w:rPr>
              <w:t xml:space="preserve">Ермаковского сельсовета </w:t>
            </w:r>
          </w:p>
          <w:p w:rsidR="006042D9" w:rsidRPr="006042D9" w:rsidRDefault="006042D9" w:rsidP="006042D9">
            <w:pPr>
              <w:pStyle w:val="a5"/>
              <w:rPr>
                <w:rFonts w:ascii="Times New Roman" w:hAnsi="Times New Roman" w:cs="Times New Roman"/>
                <w:sz w:val="28"/>
                <w:szCs w:val="28"/>
              </w:rPr>
            </w:pPr>
            <w:r w:rsidRPr="006042D9">
              <w:rPr>
                <w:rFonts w:ascii="Times New Roman" w:hAnsi="Times New Roman" w:cs="Times New Roman"/>
                <w:sz w:val="28"/>
                <w:szCs w:val="28"/>
              </w:rPr>
              <w:t xml:space="preserve">Кочковского района Новосибирской области   </w:t>
            </w:r>
            <w:r>
              <w:rPr>
                <w:rFonts w:ascii="Times New Roman" w:hAnsi="Times New Roman" w:cs="Times New Roman"/>
                <w:sz w:val="28"/>
                <w:szCs w:val="28"/>
              </w:rPr>
              <w:t xml:space="preserve">                </w:t>
            </w:r>
            <w:r w:rsidRPr="006042D9">
              <w:rPr>
                <w:rFonts w:ascii="Times New Roman" w:hAnsi="Times New Roman" w:cs="Times New Roman"/>
                <w:sz w:val="28"/>
                <w:szCs w:val="28"/>
              </w:rPr>
              <w:t xml:space="preserve">              </w:t>
            </w:r>
            <w:proofErr w:type="spellStart"/>
            <w:r w:rsidRPr="006042D9">
              <w:rPr>
                <w:rFonts w:ascii="Times New Roman" w:hAnsi="Times New Roman" w:cs="Times New Roman"/>
                <w:sz w:val="28"/>
                <w:szCs w:val="28"/>
              </w:rPr>
              <w:t>Н.А.Лихошерст</w:t>
            </w:r>
            <w:proofErr w:type="spellEnd"/>
            <w:r w:rsidRPr="006042D9">
              <w:rPr>
                <w:rFonts w:ascii="Times New Roman" w:hAnsi="Times New Roman" w:cs="Times New Roman"/>
                <w:sz w:val="28"/>
                <w:szCs w:val="28"/>
              </w:rPr>
              <w:t xml:space="preserve">   </w:t>
            </w:r>
          </w:p>
          <w:p w:rsidR="006042D9" w:rsidRPr="00DB0028" w:rsidRDefault="006042D9" w:rsidP="00B04A0C">
            <w:pPr>
              <w:pStyle w:val="a4"/>
              <w:spacing w:before="0" w:beforeAutospacing="0" w:after="0" w:afterAutospacing="0"/>
              <w:jc w:val="both"/>
              <w:rPr>
                <w:color w:val="000000"/>
                <w:sz w:val="28"/>
                <w:szCs w:val="28"/>
              </w:rPr>
            </w:pPr>
          </w:p>
          <w:p w:rsidR="00AA6CEA" w:rsidRPr="00AA6CEA" w:rsidRDefault="00AA6CEA" w:rsidP="00AA6CEA">
            <w:pPr>
              <w:autoSpaceDE w:val="0"/>
              <w:autoSpaceDN w:val="0"/>
              <w:adjustRightInd w:val="0"/>
              <w:spacing w:after="0" w:line="276" w:lineRule="auto"/>
              <w:jc w:val="both"/>
              <w:rPr>
                <w:rFonts w:ascii="Times New Roman" w:eastAsia="Calibri" w:hAnsi="Times New Roman" w:cs="Times New Roman"/>
                <w:color w:val="000000"/>
                <w:sz w:val="28"/>
                <w:szCs w:val="28"/>
              </w:rPr>
            </w:pPr>
          </w:p>
          <w:p w:rsidR="00AA6CEA" w:rsidRPr="00AA6CEA" w:rsidRDefault="00AA6CEA" w:rsidP="00AA6CEA">
            <w:pPr>
              <w:autoSpaceDE w:val="0"/>
              <w:autoSpaceDN w:val="0"/>
              <w:adjustRightInd w:val="0"/>
              <w:spacing w:after="0" w:line="276" w:lineRule="auto"/>
              <w:jc w:val="both"/>
              <w:rPr>
                <w:rFonts w:ascii="Times New Roman" w:eastAsia="Calibri" w:hAnsi="Times New Roman" w:cs="Times New Roman"/>
                <w:color w:val="000000"/>
                <w:sz w:val="28"/>
                <w:szCs w:val="28"/>
              </w:rPr>
            </w:pPr>
          </w:p>
          <w:p w:rsidR="00AA6CEA" w:rsidRPr="00AA6CEA" w:rsidRDefault="00AA6CEA" w:rsidP="00AA6CEA">
            <w:pPr>
              <w:autoSpaceDE w:val="0"/>
              <w:autoSpaceDN w:val="0"/>
              <w:adjustRightInd w:val="0"/>
              <w:spacing w:after="0" w:line="276" w:lineRule="auto"/>
              <w:jc w:val="both"/>
              <w:rPr>
                <w:rFonts w:ascii="Times New Roman" w:eastAsia="Calibri" w:hAnsi="Times New Roman" w:cs="Times New Roman"/>
                <w:color w:val="000000"/>
                <w:sz w:val="28"/>
                <w:szCs w:val="28"/>
              </w:rPr>
            </w:pPr>
          </w:p>
          <w:p w:rsidR="00AA6CEA" w:rsidRPr="00AA6CEA" w:rsidRDefault="00AA6CEA" w:rsidP="00AA6CEA">
            <w:pPr>
              <w:autoSpaceDE w:val="0"/>
              <w:autoSpaceDN w:val="0"/>
              <w:adjustRightInd w:val="0"/>
              <w:spacing w:after="0" w:line="276" w:lineRule="auto"/>
              <w:jc w:val="both"/>
              <w:rPr>
                <w:rFonts w:ascii="Times New Roman" w:eastAsia="Calibri" w:hAnsi="Times New Roman" w:cs="Times New Roman"/>
                <w:color w:val="000000"/>
                <w:sz w:val="28"/>
                <w:szCs w:val="28"/>
              </w:rPr>
            </w:pPr>
          </w:p>
        </w:tc>
      </w:tr>
    </w:tbl>
    <w:p w:rsidR="00B04A0C" w:rsidRDefault="00B04A0C" w:rsidP="00B04A0C">
      <w:pPr>
        <w:pStyle w:val="a4"/>
        <w:spacing w:before="0" w:beforeAutospacing="0" w:after="0" w:afterAutospacing="0"/>
        <w:jc w:val="both"/>
        <w:rPr>
          <w:color w:val="000000"/>
          <w:sz w:val="20"/>
          <w:szCs w:val="20"/>
        </w:rPr>
      </w:pPr>
    </w:p>
    <w:p w:rsidR="00B04A0C" w:rsidRDefault="00B04A0C" w:rsidP="00B04A0C">
      <w:pPr>
        <w:pStyle w:val="a4"/>
        <w:spacing w:before="0" w:beforeAutospacing="0" w:after="0" w:afterAutospacing="0"/>
        <w:jc w:val="both"/>
        <w:rPr>
          <w:color w:val="000000"/>
          <w:sz w:val="20"/>
          <w:szCs w:val="20"/>
        </w:rPr>
      </w:pPr>
    </w:p>
    <w:tbl>
      <w:tblPr>
        <w:tblW w:w="4900" w:type="pct"/>
        <w:tblInd w:w="108" w:type="dxa"/>
        <w:tblCellMar>
          <w:top w:w="15" w:type="dxa"/>
          <w:left w:w="15" w:type="dxa"/>
          <w:bottom w:w="15" w:type="dxa"/>
          <w:right w:w="15" w:type="dxa"/>
        </w:tblCellMar>
        <w:tblLook w:val="04A0"/>
      </w:tblPr>
      <w:tblGrid>
        <w:gridCol w:w="9380"/>
      </w:tblGrid>
      <w:tr w:rsidR="00CF38F1" w:rsidRPr="00032E22" w:rsidTr="001818EE">
        <w:trPr>
          <w:cantSplit/>
        </w:trPr>
        <w:tc>
          <w:tcPr>
            <w:tcW w:w="5000" w:type="pct"/>
            <w:tcMar>
              <w:top w:w="0" w:type="dxa"/>
              <w:left w:w="108" w:type="dxa"/>
              <w:bottom w:w="0" w:type="dxa"/>
              <w:right w:w="108" w:type="dxa"/>
            </w:tcMar>
            <w:hideMark/>
          </w:tcPr>
          <w:p w:rsidR="006042D9" w:rsidRPr="00D44147" w:rsidRDefault="006042D9" w:rsidP="006042D9">
            <w:pPr>
              <w:pStyle w:val="1"/>
              <w:spacing w:before="0" w:after="0"/>
              <w:jc w:val="right"/>
              <w:rPr>
                <w:rFonts w:ascii="Times New Roman" w:hAnsi="Times New Roman" w:cs="Times New Roman"/>
                <w:b w:val="0"/>
                <w:iCs/>
                <w:sz w:val="24"/>
                <w:szCs w:val="24"/>
              </w:rPr>
            </w:pPr>
            <w:r w:rsidRPr="00D44147">
              <w:rPr>
                <w:rFonts w:ascii="Times New Roman" w:hAnsi="Times New Roman" w:cs="Times New Roman"/>
                <w:b w:val="0"/>
                <w:iCs/>
                <w:sz w:val="24"/>
                <w:szCs w:val="24"/>
              </w:rPr>
              <w:lastRenderedPageBreak/>
              <w:t xml:space="preserve">Приложение </w:t>
            </w:r>
          </w:p>
          <w:p w:rsidR="006042D9" w:rsidRPr="00D44147" w:rsidRDefault="006042D9" w:rsidP="006042D9">
            <w:pPr>
              <w:spacing w:after="0" w:line="240" w:lineRule="auto"/>
              <w:jc w:val="right"/>
              <w:rPr>
                <w:rFonts w:ascii="Times New Roman" w:eastAsia="Calibri" w:hAnsi="Times New Roman" w:cs="Times New Roman"/>
                <w:sz w:val="24"/>
                <w:szCs w:val="24"/>
              </w:rPr>
            </w:pPr>
            <w:r w:rsidRPr="00D44147">
              <w:rPr>
                <w:rFonts w:ascii="Times New Roman" w:eastAsia="Calibri" w:hAnsi="Times New Roman" w:cs="Times New Roman"/>
                <w:sz w:val="24"/>
                <w:szCs w:val="24"/>
              </w:rPr>
              <w:t xml:space="preserve">к решению  </w:t>
            </w:r>
            <w:r>
              <w:rPr>
                <w:rFonts w:ascii="Times New Roman" w:hAnsi="Times New Roman" w:cs="Times New Roman"/>
                <w:sz w:val="24"/>
                <w:szCs w:val="24"/>
              </w:rPr>
              <w:t>пятнадцатой</w:t>
            </w:r>
            <w:r w:rsidRPr="00D44147">
              <w:rPr>
                <w:rFonts w:ascii="Times New Roman" w:eastAsia="Calibri" w:hAnsi="Times New Roman" w:cs="Times New Roman"/>
                <w:sz w:val="24"/>
                <w:szCs w:val="24"/>
              </w:rPr>
              <w:t xml:space="preserve"> сессии</w:t>
            </w:r>
          </w:p>
          <w:p w:rsidR="006042D9" w:rsidRDefault="006042D9" w:rsidP="006042D9">
            <w:pPr>
              <w:spacing w:after="0" w:line="240" w:lineRule="auto"/>
              <w:jc w:val="right"/>
              <w:rPr>
                <w:rFonts w:ascii="Times New Roman" w:hAnsi="Times New Roman" w:cs="Times New Roman"/>
                <w:sz w:val="24"/>
                <w:szCs w:val="24"/>
              </w:rPr>
            </w:pPr>
            <w:r w:rsidRPr="00D44147">
              <w:rPr>
                <w:rFonts w:ascii="Times New Roman" w:eastAsia="Calibri" w:hAnsi="Times New Roman" w:cs="Times New Roman"/>
                <w:sz w:val="24"/>
                <w:szCs w:val="24"/>
              </w:rPr>
              <w:t xml:space="preserve">Совета депутатов </w:t>
            </w:r>
            <w:r>
              <w:rPr>
                <w:rFonts w:ascii="Times New Roman" w:hAnsi="Times New Roman" w:cs="Times New Roman"/>
                <w:sz w:val="24"/>
                <w:szCs w:val="24"/>
              </w:rPr>
              <w:t>Ермаковского</w:t>
            </w:r>
            <w:r w:rsidRPr="00D44147">
              <w:rPr>
                <w:rFonts w:ascii="Times New Roman" w:eastAsia="Calibri" w:hAnsi="Times New Roman" w:cs="Times New Roman"/>
                <w:sz w:val="24"/>
                <w:szCs w:val="24"/>
              </w:rPr>
              <w:t xml:space="preserve"> сельсовета</w:t>
            </w:r>
          </w:p>
          <w:p w:rsidR="006042D9" w:rsidRPr="00D44147" w:rsidRDefault="006042D9" w:rsidP="006042D9">
            <w:pPr>
              <w:spacing w:after="0" w:line="240" w:lineRule="auto"/>
              <w:jc w:val="right"/>
              <w:rPr>
                <w:rFonts w:ascii="Times New Roman" w:eastAsia="Calibri" w:hAnsi="Times New Roman" w:cs="Times New Roman"/>
                <w:sz w:val="24"/>
                <w:szCs w:val="24"/>
              </w:rPr>
            </w:pPr>
            <w:r w:rsidRPr="00D44147">
              <w:rPr>
                <w:rFonts w:ascii="Times New Roman" w:eastAsia="Calibri" w:hAnsi="Times New Roman" w:cs="Times New Roman"/>
                <w:sz w:val="24"/>
                <w:szCs w:val="24"/>
              </w:rPr>
              <w:t xml:space="preserve"> Кочковского района Новосибирской области</w:t>
            </w:r>
          </w:p>
          <w:p w:rsidR="006042D9" w:rsidRDefault="006042D9" w:rsidP="006042D9">
            <w:pPr>
              <w:spacing w:after="0" w:line="240" w:lineRule="auto"/>
              <w:jc w:val="right"/>
              <w:rPr>
                <w:rFonts w:ascii="Times New Roman" w:hAnsi="Times New Roman" w:cs="Times New Roman"/>
                <w:sz w:val="24"/>
                <w:szCs w:val="24"/>
              </w:rPr>
            </w:pPr>
            <w:r w:rsidRPr="00D44147">
              <w:rPr>
                <w:rFonts w:ascii="Times New Roman" w:eastAsia="Calibri" w:hAnsi="Times New Roman" w:cs="Times New Roman"/>
                <w:sz w:val="24"/>
                <w:szCs w:val="24"/>
              </w:rPr>
              <w:t>от  2</w:t>
            </w:r>
            <w:r>
              <w:rPr>
                <w:rFonts w:ascii="Times New Roman" w:hAnsi="Times New Roman" w:cs="Times New Roman"/>
                <w:sz w:val="24"/>
                <w:szCs w:val="24"/>
              </w:rPr>
              <w:t>4</w:t>
            </w:r>
            <w:r w:rsidRPr="00D44147">
              <w:rPr>
                <w:rFonts w:ascii="Times New Roman" w:eastAsia="Calibri" w:hAnsi="Times New Roman" w:cs="Times New Roman"/>
                <w:sz w:val="24"/>
                <w:szCs w:val="24"/>
              </w:rPr>
              <w:t>.11.</w:t>
            </w:r>
            <w:r w:rsidRPr="0021756A">
              <w:rPr>
                <w:rFonts w:ascii="Times New Roman" w:eastAsia="Calibri" w:hAnsi="Times New Roman" w:cs="Times New Roman"/>
                <w:sz w:val="24"/>
                <w:szCs w:val="24"/>
              </w:rPr>
              <w:t>202</w:t>
            </w:r>
            <w:r>
              <w:rPr>
                <w:rFonts w:ascii="Times New Roman" w:hAnsi="Times New Roman" w:cs="Times New Roman"/>
                <w:sz w:val="24"/>
                <w:szCs w:val="24"/>
              </w:rPr>
              <w:t>2</w:t>
            </w:r>
            <w:r w:rsidRPr="0021756A">
              <w:rPr>
                <w:rFonts w:ascii="Times New Roman" w:eastAsia="Calibri" w:hAnsi="Times New Roman" w:cs="Times New Roman"/>
                <w:sz w:val="24"/>
                <w:szCs w:val="24"/>
              </w:rPr>
              <w:t xml:space="preserve">  года №</w:t>
            </w:r>
            <w:r>
              <w:rPr>
                <w:rFonts w:ascii="Times New Roman" w:hAnsi="Times New Roman" w:cs="Times New Roman"/>
                <w:sz w:val="24"/>
                <w:szCs w:val="24"/>
              </w:rPr>
              <w:t xml:space="preserve"> 7</w:t>
            </w:r>
          </w:p>
          <w:p w:rsidR="00CF38F1" w:rsidRPr="00032E22" w:rsidRDefault="00CF38F1" w:rsidP="001818EE">
            <w:pPr>
              <w:spacing w:after="200" w:line="240" w:lineRule="auto"/>
              <w:jc w:val="right"/>
              <w:rPr>
                <w:rFonts w:ascii="Times New Roman" w:eastAsia="Times New Roman" w:hAnsi="Times New Roman" w:cs="Times New Roman"/>
                <w:sz w:val="24"/>
                <w:szCs w:val="24"/>
                <w:lang w:eastAsia="ru-RU"/>
              </w:rPr>
            </w:pPr>
            <w:r w:rsidRPr="00032E22">
              <w:rPr>
                <w:rFonts w:ascii="Times New Roman" w:eastAsia="Times New Roman" w:hAnsi="Times New Roman" w:cs="Times New Roman"/>
                <w:sz w:val="24"/>
                <w:szCs w:val="24"/>
                <w:lang w:eastAsia="ru-RU"/>
              </w:rPr>
              <w:t> </w:t>
            </w:r>
          </w:p>
          <w:p w:rsidR="00CF38F1" w:rsidRPr="00032E22" w:rsidRDefault="00CF38F1" w:rsidP="001818EE">
            <w:pPr>
              <w:spacing w:after="200" w:line="240" w:lineRule="auto"/>
              <w:rPr>
                <w:rFonts w:ascii="Times New Roman" w:eastAsia="Times New Roman" w:hAnsi="Times New Roman" w:cs="Times New Roman"/>
                <w:sz w:val="24"/>
                <w:szCs w:val="24"/>
                <w:lang w:eastAsia="ru-RU"/>
              </w:rPr>
            </w:pPr>
            <w:r w:rsidRPr="00032E22">
              <w:rPr>
                <w:rFonts w:ascii="Times New Roman" w:eastAsia="Times New Roman" w:hAnsi="Times New Roman" w:cs="Times New Roman"/>
                <w:sz w:val="24"/>
                <w:szCs w:val="24"/>
                <w:lang w:eastAsia="ru-RU"/>
              </w:rPr>
              <w:t> </w:t>
            </w:r>
          </w:p>
        </w:tc>
      </w:tr>
    </w:tbl>
    <w:p w:rsidR="00CF38F1" w:rsidRDefault="00CF38F1" w:rsidP="004F6216">
      <w:pPr>
        <w:spacing w:after="0" w:line="240" w:lineRule="auto"/>
        <w:jc w:val="center"/>
        <w:rPr>
          <w:rFonts w:ascii="Times New Roman" w:eastAsia="Times New Roman" w:hAnsi="Times New Roman" w:cs="Times New Roman"/>
          <w:b/>
          <w:bCs/>
          <w:sz w:val="28"/>
          <w:szCs w:val="28"/>
          <w:lang w:eastAsia="ru-RU"/>
        </w:rPr>
      </w:pPr>
      <w:r w:rsidRPr="00032E22">
        <w:rPr>
          <w:rFonts w:ascii="Times New Roman" w:eastAsia="Times New Roman" w:hAnsi="Times New Roman" w:cs="Times New Roman"/>
          <w:b/>
          <w:bCs/>
          <w:sz w:val="28"/>
          <w:szCs w:val="28"/>
          <w:lang w:eastAsia="ru-RU"/>
        </w:rPr>
        <w:t>Положение</w:t>
      </w:r>
    </w:p>
    <w:p w:rsidR="00CF38F1" w:rsidRPr="00032E22" w:rsidRDefault="00CF38F1" w:rsidP="004F6216">
      <w:pPr>
        <w:spacing w:after="0" w:line="240" w:lineRule="auto"/>
        <w:jc w:val="center"/>
        <w:rPr>
          <w:rFonts w:ascii="Times New Roman" w:eastAsia="Times New Roman" w:hAnsi="Times New Roman" w:cs="Times New Roman"/>
          <w:sz w:val="28"/>
          <w:szCs w:val="28"/>
          <w:lang w:eastAsia="ru-RU"/>
        </w:rPr>
      </w:pPr>
      <w:r w:rsidRPr="00032E22">
        <w:rPr>
          <w:rFonts w:ascii="Times New Roman" w:eastAsia="Times New Roman" w:hAnsi="Times New Roman" w:cs="Times New Roman"/>
          <w:b/>
          <w:bCs/>
          <w:sz w:val="28"/>
          <w:szCs w:val="28"/>
          <w:lang w:eastAsia="ru-RU"/>
        </w:rPr>
        <w:t xml:space="preserve"> о порядке реализации инициативных проектов </w:t>
      </w:r>
      <w:r w:rsidRPr="00AB2D27">
        <w:rPr>
          <w:rFonts w:ascii="Times New Roman" w:eastAsia="Times New Roman" w:hAnsi="Times New Roman" w:cs="Times New Roman"/>
          <w:b/>
          <w:bCs/>
          <w:sz w:val="28"/>
          <w:szCs w:val="28"/>
          <w:lang w:eastAsia="ru-RU"/>
        </w:rPr>
        <w:t xml:space="preserve">на территории </w:t>
      </w:r>
      <w:r w:rsidR="00E47117">
        <w:rPr>
          <w:rFonts w:ascii="Times New Roman" w:eastAsia="Times New Roman" w:hAnsi="Times New Roman" w:cs="Times New Roman"/>
          <w:b/>
          <w:bCs/>
          <w:sz w:val="28"/>
          <w:szCs w:val="28"/>
          <w:lang w:eastAsia="ru-RU"/>
        </w:rPr>
        <w:t>Ермаковского</w:t>
      </w:r>
      <w:r w:rsidRPr="00AB2D27">
        <w:rPr>
          <w:rFonts w:ascii="Times New Roman" w:eastAsia="Times New Roman" w:hAnsi="Times New Roman" w:cs="Times New Roman"/>
          <w:b/>
          <w:bCs/>
          <w:sz w:val="28"/>
          <w:szCs w:val="28"/>
          <w:lang w:eastAsia="ru-RU"/>
        </w:rPr>
        <w:t xml:space="preserve"> сельсовета </w:t>
      </w:r>
      <w:r w:rsidRPr="00032E22">
        <w:rPr>
          <w:rFonts w:ascii="Times New Roman" w:eastAsia="Times New Roman" w:hAnsi="Times New Roman" w:cs="Times New Roman"/>
          <w:b/>
          <w:bCs/>
          <w:sz w:val="28"/>
          <w:szCs w:val="28"/>
          <w:lang w:eastAsia="ru-RU"/>
        </w:rPr>
        <w:t xml:space="preserve">Кочковского района Новосибирской области </w:t>
      </w:r>
    </w:p>
    <w:p w:rsidR="006042D9" w:rsidRDefault="00CF38F1" w:rsidP="00E47117">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t xml:space="preserve"> </w:t>
      </w:r>
      <w:r w:rsidRPr="00E47117">
        <w:rPr>
          <w:rFonts w:ascii="Times New Roman" w:eastAsia="Times New Roman" w:hAnsi="Times New Roman" w:cs="Times New Roman"/>
          <w:sz w:val="28"/>
          <w:szCs w:val="28"/>
          <w:lang w:eastAsia="ru-RU"/>
        </w:rPr>
        <w:t xml:space="preserve">Настоящее Положение направлено на активизацию участия жителей, проживающих на территории </w:t>
      </w:r>
      <w:r w:rsidR="00E47117">
        <w:rPr>
          <w:rFonts w:ascii="Times New Roman" w:eastAsia="Times New Roman" w:hAnsi="Times New Roman" w:cs="Times New Roman"/>
          <w:sz w:val="28"/>
          <w:szCs w:val="28"/>
          <w:lang w:eastAsia="ru-RU"/>
        </w:rPr>
        <w:t>Ермаковского</w:t>
      </w:r>
      <w:r w:rsidRPr="00E47117">
        <w:rPr>
          <w:rFonts w:ascii="Times New Roman" w:eastAsia="Times New Roman" w:hAnsi="Times New Roman" w:cs="Times New Roman"/>
          <w:sz w:val="28"/>
          <w:szCs w:val="28"/>
          <w:lang w:eastAsia="ru-RU"/>
        </w:rPr>
        <w:t xml:space="preserve"> сельсовета Кочковского района Новосибирской области (далее - жители) в осуществлении местного самоуправления и решении вопросов местного значения посредством реализации на территории муниципального образования инициативных проектов.</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p w:rsidR="00CF38F1" w:rsidRPr="00132823" w:rsidRDefault="00CF38F1" w:rsidP="00E47117">
      <w:pPr>
        <w:pStyle w:val="a3"/>
        <w:numPr>
          <w:ilvl w:val="0"/>
          <w:numId w:val="2"/>
        </w:numPr>
        <w:spacing w:after="0" w:line="240" w:lineRule="auto"/>
        <w:ind w:left="0" w:firstLine="709"/>
        <w:jc w:val="center"/>
        <w:rPr>
          <w:rFonts w:ascii="Times New Roman" w:eastAsia="Times New Roman" w:hAnsi="Times New Roman" w:cs="Times New Roman"/>
          <w:sz w:val="28"/>
          <w:szCs w:val="28"/>
          <w:lang w:eastAsia="ru-RU"/>
        </w:rPr>
      </w:pPr>
      <w:r w:rsidRPr="00E47117">
        <w:rPr>
          <w:rFonts w:ascii="Times New Roman" w:eastAsia="Times New Roman" w:hAnsi="Times New Roman" w:cs="Times New Roman"/>
          <w:b/>
          <w:bCs/>
          <w:sz w:val="28"/>
          <w:szCs w:val="28"/>
          <w:lang w:eastAsia="ru-RU"/>
        </w:rPr>
        <w:t>Общие положения</w:t>
      </w:r>
    </w:p>
    <w:p w:rsidR="00132823" w:rsidRPr="00E47117" w:rsidRDefault="00132823" w:rsidP="00132823">
      <w:pPr>
        <w:pStyle w:val="a3"/>
        <w:spacing w:after="0" w:line="240" w:lineRule="auto"/>
        <w:ind w:left="709"/>
        <w:rPr>
          <w:rFonts w:ascii="Times New Roman" w:eastAsia="Times New Roman" w:hAnsi="Times New Roman" w:cs="Times New Roman"/>
          <w:sz w:val="28"/>
          <w:szCs w:val="28"/>
          <w:lang w:eastAsia="ru-RU"/>
        </w:rPr>
      </w:pP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b/>
          <w:bCs/>
          <w:sz w:val="28"/>
          <w:szCs w:val="28"/>
          <w:lang w:eastAsia="ru-RU"/>
        </w:rPr>
        <w:t>1.1 Основные понятия, используемые в настоящем Положении</w:t>
      </w:r>
      <w:r w:rsidRPr="00E47117">
        <w:rPr>
          <w:rFonts w:ascii="Times New Roman" w:eastAsia="Times New Roman" w:hAnsi="Times New Roman" w:cs="Times New Roman"/>
          <w:sz w:val="28"/>
          <w:szCs w:val="28"/>
          <w:lang w:eastAsia="ru-RU"/>
        </w:rPr>
        <w:t>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Для целей настоящего Положения используются следующие основные понятия:</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b/>
          <w:bCs/>
          <w:sz w:val="28"/>
          <w:szCs w:val="28"/>
          <w:lang w:eastAsia="ru-RU"/>
        </w:rPr>
        <w:t xml:space="preserve">инициативное </w:t>
      </w:r>
      <w:proofErr w:type="spellStart"/>
      <w:r w:rsidRPr="00E47117">
        <w:rPr>
          <w:rFonts w:ascii="Times New Roman" w:eastAsia="Times New Roman" w:hAnsi="Times New Roman" w:cs="Times New Roman"/>
          <w:b/>
          <w:bCs/>
          <w:sz w:val="28"/>
          <w:szCs w:val="28"/>
          <w:lang w:eastAsia="ru-RU"/>
        </w:rPr>
        <w:t>бюджетирование</w:t>
      </w:r>
      <w:proofErr w:type="spellEnd"/>
      <w:r w:rsidRPr="00E47117">
        <w:rPr>
          <w:rFonts w:ascii="Times New Roman" w:eastAsia="Times New Roman" w:hAnsi="Times New Roman" w:cs="Times New Roman"/>
          <w:sz w:val="28"/>
          <w:szCs w:val="28"/>
          <w:lang w:eastAsia="ru-RU"/>
        </w:rPr>
        <w:t xml:space="preserve"> – общее название, используемое для обозначения практик вовлечения граждан в бюджетный процесс, а также форма участия жителей в решении вопросов местного значения посредством определения направлений расходования бюджетных средств и привлечения средств жителей, индивидуальных предпринимателей, юридических лиц, общественных организаций и т.д.</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b/>
          <w:bCs/>
          <w:sz w:val="28"/>
          <w:szCs w:val="28"/>
          <w:lang w:eastAsia="ru-RU"/>
        </w:rPr>
        <w:t xml:space="preserve">участники инициативных проектов </w:t>
      </w:r>
      <w:r w:rsidRPr="00E47117">
        <w:rPr>
          <w:rFonts w:ascii="Times New Roman" w:eastAsia="Times New Roman" w:hAnsi="Times New Roman" w:cs="Times New Roman"/>
          <w:sz w:val="28"/>
          <w:szCs w:val="28"/>
          <w:lang w:eastAsia="ru-RU"/>
        </w:rPr>
        <w:t>– жители, индивидуальные предприниматели, юридические лица, общественные организации, осуществляющие свою деятельность на территории муниципального образования;</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b/>
          <w:bCs/>
          <w:sz w:val="28"/>
          <w:szCs w:val="28"/>
          <w:lang w:eastAsia="ru-RU"/>
        </w:rPr>
        <w:t>инициативная группа</w:t>
      </w:r>
      <w:r w:rsidRPr="00E47117">
        <w:rPr>
          <w:rFonts w:ascii="Times New Roman" w:eastAsia="Times New Roman" w:hAnsi="Times New Roman" w:cs="Times New Roman"/>
          <w:sz w:val="28"/>
          <w:szCs w:val="28"/>
          <w:lang w:eastAsia="ru-RU"/>
        </w:rPr>
        <w:t xml:space="preserve"> – группа жителей, </w:t>
      </w:r>
      <w:proofErr w:type="spellStart"/>
      <w:r w:rsidRPr="00E47117">
        <w:rPr>
          <w:rFonts w:ascii="Times New Roman" w:eastAsia="Times New Roman" w:hAnsi="Times New Roman" w:cs="Times New Roman"/>
          <w:sz w:val="28"/>
          <w:szCs w:val="28"/>
          <w:lang w:eastAsia="ru-RU"/>
        </w:rPr>
        <w:t>самоорганизованная</w:t>
      </w:r>
      <w:proofErr w:type="spellEnd"/>
      <w:r w:rsidRPr="00E47117">
        <w:rPr>
          <w:rFonts w:ascii="Times New Roman" w:eastAsia="Times New Roman" w:hAnsi="Times New Roman" w:cs="Times New Roman"/>
          <w:sz w:val="28"/>
          <w:szCs w:val="28"/>
          <w:lang w:eastAsia="ru-RU"/>
        </w:rPr>
        <w:t xml:space="preserve"> на основе общности интересов с целью решения вопросов местного значения;</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b/>
          <w:bCs/>
          <w:sz w:val="28"/>
          <w:szCs w:val="28"/>
          <w:lang w:eastAsia="ru-RU"/>
        </w:rPr>
        <w:t xml:space="preserve">инициативный проект </w:t>
      </w:r>
      <w:r w:rsidRPr="00E47117">
        <w:rPr>
          <w:rFonts w:ascii="Times New Roman" w:eastAsia="Times New Roman" w:hAnsi="Times New Roman" w:cs="Times New Roman"/>
          <w:sz w:val="28"/>
          <w:szCs w:val="28"/>
          <w:lang w:eastAsia="ru-RU"/>
        </w:rPr>
        <w:t xml:space="preserve">– это предложение граждан, подготовленное на основе проектных идей в целях реализации мероприятий, направленных на решение приоритетной для его жителей проблемы проект.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b/>
          <w:bCs/>
          <w:sz w:val="28"/>
          <w:szCs w:val="28"/>
          <w:lang w:eastAsia="ru-RU"/>
        </w:rPr>
        <w:t xml:space="preserve">муниципальная комиссия инициативного </w:t>
      </w:r>
      <w:proofErr w:type="spellStart"/>
      <w:r w:rsidRPr="00E47117">
        <w:rPr>
          <w:rFonts w:ascii="Times New Roman" w:eastAsia="Times New Roman" w:hAnsi="Times New Roman" w:cs="Times New Roman"/>
          <w:b/>
          <w:bCs/>
          <w:sz w:val="28"/>
          <w:szCs w:val="28"/>
          <w:lang w:eastAsia="ru-RU"/>
        </w:rPr>
        <w:t>бюджетирования</w:t>
      </w:r>
      <w:proofErr w:type="spellEnd"/>
      <w:r w:rsidRPr="00E47117">
        <w:rPr>
          <w:rFonts w:ascii="Times New Roman" w:eastAsia="Times New Roman" w:hAnsi="Times New Roman" w:cs="Times New Roman"/>
          <w:sz w:val="28"/>
          <w:szCs w:val="28"/>
          <w:lang w:eastAsia="ru-RU"/>
        </w:rPr>
        <w:t xml:space="preserve"> (далее - муниципальная комиссия) - коллегиальный совещательный орган, созданный для проведения отбора проектов инициативного </w:t>
      </w:r>
      <w:proofErr w:type="spellStart"/>
      <w:r w:rsidRPr="00E47117">
        <w:rPr>
          <w:rFonts w:ascii="Times New Roman" w:eastAsia="Times New Roman" w:hAnsi="Times New Roman" w:cs="Times New Roman"/>
          <w:sz w:val="28"/>
          <w:szCs w:val="28"/>
          <w:lang w:eastAsia="ru-RU"/>
        </w:rPr>
        <w:t>бюджетирования</w:t>
      </w:r>
      <w:proofErr w:type="spellEnd"/>
      <w:r w:rsidRPr="00E47117">
        <w:rPr>
          <w:rFonts w:ascii="Times New Roman" w:eastAsia="Times New Roman" w:hAnsi="Times New Roman" w:cs="Times New Roman"/>
          <w:sz w:val="28"/>
          <w:szCs w:val="28"/>
          <w:lang w:eastAsia="ru-RU"/>
        </w:rPr>
        <w:t xml:space="preserve"> на муниципальном уровне;</w:t>
      </w:r>
    </w:p>
    <w:p w:rsidR="00CF38F1" w:rsidRPr="00E47117" w:rsidRDefault="00CF38F1" w:rsidP="00132823">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r w:rsidRPr="00E47117">
        <w:rPr>
          <w:rFonts w:ascii="Times New Roman" w:eastAsia="Times New Roman" w:hAnsi="Times New Roman" w:cs="Times New Roman"/>
          <w:b/>
          <w:bCs/>
          <w:sz w:val="28"/>
          <w:szCs w:val="28"/>
          <w:lang w:eastAsia="ru-RU"/>
        </w:rPr>
        <w:t xml:space="preserve">1.2. Цели, задачи </w:t>
      </w:r>
      <w:proofErr w:type="gramStart"/>
      <w:r w:rsidRPr="00E47117">
        <w:rPr>
          <w:rFonts w:ascii="Times New Roman" w:eastAsia="Times New Roman" w:hAnsi="Times New Roman" w:cs="Times New Roman"/>
          <w:b/>
          <w:bCs/>
          <w:sz w:val="28"/>
          <w:szCs w:val="28"/>
          <w:lang w:eastAsia="ru-RU"/>
        </w:rPr>
        <w:t>инициативного</w:t>
      </w:r>
      <w:proofErr w:type="gramEnd"/>
      <w:r w:rsidRPr="00E47117">
        <w:rPr>
          <w:rFonts w:ascii="Times New Roman" w:eastAsia="Times New Roman" w:hAnsi="Times New Roman" w:cs="Times New Roman"/>
          <w:b/>
          <w:bCs/>
          <w:sz w:val="28"/>
          <w:szCs w:val="28"/>
          <w:lang w:eastAsia="ru-RU"/>
        </w:rPr>
        <w:t xml:space="preserve"> </w:t>
      </w:r>
      <w:proofErr w:type="spellStart"/>
      <w:r w:rsidRPr="00E47117">
        <w:rPr>
          <w:rFonts w:ascii="Times New Roman" w:eastAsia="Times New Roman" w:hAnsi="Times New Roman" w:cs="Times New Roman"/>
          <w:b/>
          <w:bCs/>
          <w:sz w:val="28"/>
          <w:szCs w:val="28"/>
          <w:lang w:eastAsia="ru-RU"/>
        </w:rPr>
        <w:t>бюджетирования</w:t>
      </w:r>
      <w:proofErr w:type="spellEnd"/>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1. Целью инициативного </w:t>
      </w:r>
      <w:proofErr w:type="spellStart"/>
      <w:r w:rsidRPr="00E47117">
        <w:rPr>
          <w:rFonts w:ascii="Times New Roman" w:eastAsia="Times New Roman" w:hAnsi="Times New Roman" w:cs="Times New Roman"/>
          <w:sz w:val="28"/>
          <w:szCs w:val="28"/>
          <w:lang w:eastAsia="ru-RU"/>
        </w:rPr>
        <w:t>бюджетирования</w:t>
      </w:r>
      <w:proofErr w:type="spellEnd"/>
      <w:r w:rsidRPr="00E47117">
        <w:rPr>
          <w:rFonts w:ascii="Times New Roman" w:eastAsia="Times New Roman" w:hAnsi="Times New Roman" w:cs="Times New Roman"/>
          <w:sz w:val="28"/>
          <w:szCs w:val="28"/>
          <w:lang w:eastAsia="ru-RU"/>
        </w:rPr>
        <w:t xml:space="preserve"> является активизация участия жителей в определении приоритетов расходования средств местного </w:t>
      </w:r>
      <w:r w:rsidRPr="00E47117">
        <w:rPr>
          <w:rFonts w:ascii="Times New Roman" w:eastAsia="Times New Roman" w:hAnsi="Times New Roman" w:cs="Times New Roman"/>
          <w:sz w:val="28"/>
          <w:szCs w:val="28"/>
          <w:lang w:eastAsia="ru-RU"/>
        </w:rPr>
        <w:lastRenderedPageBreak/>
        <w:t>бюджета и поддержка инициатив жителей в решении вопросов местного значения.</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2. </w:t>
      </w:r>
      <w:r w:rsidRPr="00E47117">
        <w:rPr>
          <w:rFonts w:ascii="Times New Roman" w:eastAsia="Times New Roman" w:hAnsi="Times New Roman" w:cs="Times New Roman"/>
          <w:b/>
          <w:bCs/>
          <w:sz w:val="28"/>
          <w:szCs w:val="28"/>
          <w:lang w:eastAsia="ru-RU"/>
        </w:rPr>
        <w:t>Задачами</w:t>
      </w:r>
      <w:r w:rsidRPr="00E47117">
        <w:rPr>
          <w:rFonts w:ascii="Times New Roman" w:eastAsia="Times New Roman" w:hAnsi="Times New Roman" w:cs="Times New Roman"/>
          <w:sz w:val="28"/>
          <w:szCs w:val="28"/>
          <w:lang w:eastAsia="ru-RU"/>
        </w:rPr>
        <w:t xml:space="preserve"> </w:t>
      </w:r>
      <w:proofErr w:type="gramStart"/>
      <w:r w:rsidRPr="00E47117">
        <w:rPr>
          <w:rFonts w:ascii="Times New Roman" w:eastAsia="Times New Roman" w:hAnsi="Times New Roman" w:cs="Times New Roman"/>
          <w:sz w:val="28"/>
          <w:szCs w:val="28"/>
          <w:lang w:eastAsia="ru-RU"/>
        </w:rPr>
        <w:t>инициативного</w:t>
      </w:r>
      <w:proofErr w:type="gramEnd"/>
      <w:r w:rsidRPr="00E47117">
        <w:rPr>
          <w:rFonts w:ascii="Times New Roman" w:eastAsia="Times New Roman" w:hAnsi="Times New Roman" w:cs="Times New Roman"/>
          <w:sz w:val="28"/>
          <w:szCs w:val="28"/>
          <w:lang w:eastAsia="ru-RU"/>
        </w:rPr>
        <w:t xml:space="preserve"> </w:t>
      </w:r>
      <w:proofErr w:type="spellStart"/>
      <w:r w:rsidRPr="00E47117">
        <w:rPr>
          <w:rFonts w:ascii="Times New Roman" w:eastAsia="Times New Roman" w:hAnsi="Times New Roman" w:cs="Times New Roman"/>
          <w:sz w:val="28"/>
          <w:szCs w:val="28"/>
          <w:lang w:eastAsia="ru-RU"/>
        </w:rPr>
        <w:t>бюджетирования</w:t>
      </w:r>
      <w:proofErr w:type="spellEnd"/>
      <w:r w:rsidRPr="00E47117">
        <w:rPr>
          <w:rFonts w:ascii="Times New Roman" w:eastAsia="Times New Roman" w:hAnsi="Times New Roman" w:cs="Times New Roman"/>
          <w:sz w:val="28"/>
          <w:szCs w:val="28"/>
          <w:lang w:eastAsia="ru-RU"/>
        </w:rPr>
        <w:t xml:space="preserve"> являются:</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повышение эффективности бюджетных расходов за счет вовлечения жителей в процессы принятия решений на местном уровне и усиление гражданского </w:t>
      </w:r>
      <w:proofErr w:type="gramStart"/>
      <w:r w:rsidRPr="00E47117">
        <w:rPr>
          <w:rFonts w:ascii="Times New Roman" w:eastAsia="Times New Roman" w:hAnsi="Times New Roman" w:cs="Times New Roman"/>
          <w:sz w:val="28"/>
          <w:szCs w:val="28"/>
          <w:lang w:eastAsia="ru-RU"/>
        </w:rPr>
        <w:t>контроля за</w:t>
      </w:r>
      <w:proofErr w:type="gramEnd"/>
      <w:r w:rsidRPr="00E47117">
        <w:rPr>
          <w:rFonts w:ascii="Times New Roman" w:eastAsia="Times New Roman" w:hAnsi="Times New Roman" w:cs="Times New Roman"/>
          <w:sz w:val="28"/>
          <w:szCs w:val="28"/>
          <w:lang w:eastAsia="ru-RU"/>
        </w:rPr>
        <w:t xml:space="preserve"> деятельностью органов местного самоуправления в ходе реализации проектов инициативного </w:t>
      </w:r>
      <w:proofErr w:type="spellStart"/>
      <w:r w:rsidRPr="00E47117">
        <w:rPr>
          <w:rFonts w:ascii="Times New Roman" w:eastAsia="Times New Roman" w:hAnsi="Times New Roman" w:cs="Times New Roman"/>
          <w:sz w:val="28"/>
          <w:szCs w:val="28"/>
          <w:lang w:eastAsia="ru-RU"/>
        </w:rPr>
        <w:t>бюджетирования</w:t>
      </w:r>
      <w:proofErr w:type="spellEnd"/>
      <w:r w:rsidRPr="00E47117">
        <w:rPr>
          <w:rFonts w:ascii="Times New Roman" w:eastAsia="Times New Roman" w:hAnsi="Times New Roman" w:cs="Times New Roman"/>
          <w:sz w:val="28"/>
          <w:szCs w:val="28"/>
          <w:lang w:eastAsia="ru-RU"/>
        </w:rPr>
        <w:t>;</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развитие взаимодействия органов местного самоуправления и населения муниципального образования;</w:t>
      </w:r>
    </w:p>
    <w:p w:rsidR="00CF38F1" w:rsidRPr="00E47117" w:rsidRDefault="00CF38F1" w:rsidP="00E47117">
      <w:pPr>
        <w:spacing w:after="0" w:line="240" w:lineRule="auto"/>
        <w:ind w:firstLine="709"/>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отбор проектов </w:t>
      </w:r>
      <w:proofErr w:type="gramStart"/>
      <w:r w:rsidRPr="00E47117">
        <w:rPr>
          <w:rFonts w:ascii="Times New Roman" w:eastAsia="Times New Roman" w:hAnsi="Times New Roman" w:cs="Times New Roman"/>
          <w:sz w:val="28"/>
          <w:szCs w:val="28"/>
          <w:lang w:eastAsia="ru-RU"/>
        </w:rPr>
        <w:t>инициативного</w:t>
      </w:r>
      <w:proofErr w:type="gramEnd"/>
      <w:r w:rsidRPr="00E47117">
        <w:rPr>
          <w:rFonts w:ascii="Times New Roman" w:eastAsia="Times New Roman" w:hAnsi="Times New Roman" w:cs="Times New Roman"/>
          <w:sz w:val="28"/>
          <w:szCs w:val="28"/>
          <w:lang w:eastAsia="ru-RU"/>
        </w:rPr>
        <w:t xml:space="preserve"> </w:t>
      </w:r>
      <w:proofErr w:type="spellStart"/>
      <w:r w:rsidRPr="00E47117">
        <w:rPr>
          <w:rFonts w:ascii="Times New Roman" w:eastAsia="Times New Roman" w:hAnsi="Times New Roman" w:cs="Times New Roman"/>
          <w:sz w:val="28"/>
          <w:szCs w:val="28"/>
          <w:lang w:eastAsia="ru-RU"/>
        </w:rPr>
        <w:t>бюджетирования</w:t>
      </w:r>
      <w:proofErr w:type="spellEnd"/>
      <w:r w:rsidRPr="00E47117">
        <w:rPr>
          <w:rFonts w:ascii="Times New Roman" w:eastAsia="Times New Roman" w:hAnsi="Times New Roman" w:cs="Times New Roman"/>
          <w:sz w:val="28"/>
          <w:szCs w:val="28"/>
          <w:lang w:eastAsia="ru-RU"/>
        </w:rPr>
        <w:t>;</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b/>
          <w:sz w:val="28"/>
          <w:szCs w:val="28"/>
          <w:lang w:eastAsia="ru-RU"/>
        </w:rPr>
        <w:t>1.3.</w:t>
      </w:r>
      <w:r w:rsidRPr="00E47117">
        <w:rPr>
          <w:rFonts w:ascii="Times New Roman" w:eastAsia="Times New Roman" w:hAnsi="Times New Roman" w:cs="Times New Roman"/>
          <w:sz w:val="28"/>
          <w:szCs w:val="28"/>
          <w:lang w:eastAsia="ru-RU"/>
        </w:rPr>
        <w:t xml:space="preserve"> </w:t>
      </w:r>
      <w:r w:rsidRPr="00E47117">
        <w:rPr>
          <w:rFonts w:ascii="Times New Roman" w:eastAsia="Times New Roman" w:hAnsi="Times New Roman" w:cs="Times New Roman"/>
          <w:b/>
          <w:bCs/>
          <w:sz w:val="28"/>
          <w:szCs w:val="28"/>
          <w:lang w:eastAsia="ru-RU"/>
        </w:rPr>
        <w:t xml:space="preserve">Принципами </w:t>
      </w:r>
      <w:proofErr w:type="gramStart"/>
      <w:r w:rsidRPr="00E47117">
        <w:rPr>
          <w:rFonts w:ascii="Times New Roman" w:eastAsia="Times New Roman" w:hAnsi="Times New Roman" w:cs="Times New Roman"/>
          <w:sz w:val="28"/>
          <w:szCs w:val="28"/>
          <w:lang w:eastAsia="ru-RU"/>
        </w:rPr>
        <w:t>инициативного</w:t>
      </w:r>
      <w:proofErr w:type="gramEnd"/>
      <w:r w:rsidRPr="00E47117">
        <w:rPr>
          <w:rFonts w:ascii="Times New Roman" w:eastAsia="Times New Roman" w:hAnsi="Times New Roman" w:cs="Times New Roman"/>
          <w:sz w:val="28"/>
          <w:szCs w:val="28"/>
          <w:lang w:eastAsia="ru-RU"/>
        </w:rPr>
        <w:t xml:space="preserve"> </w:t>
      </w:r>
      <w:proofErr w:type="spellStart"/>
      <w:r w:rsidRPr="00E47117">
        <w:rPr>
          <w:rFonts w:ascii="Times New Roman" w:eastAsia="Times New Roman" w:hAnsi="Times New Roman" w:cs="Times New Roman"/>
          <w:sz w:val="28"/>
          <w:szCs w:val="28"/>
          <w:lang w:eastAsia="ru-RU"/>
        </w:rPr>
        <w:t>бюджетирования</w:t>
      </w:r>
      <w:proofErr w:type="spellEnd"/>
      <w:r w:rsidRPr="00E47117">
        <w:rPr>
          <w:rFonts w:ascii="Times New Roman" w:eastAsia="Times New Roman" w:hAnsi="Times New Roman" w:cs="Times New Roman"/>
          <w:sz w:val="28"/>
          <w:szCs w:val="28"/>
          <w:lang w:eastAsia="ru-RU"/>
        </w:rPr>
        <w:t xml:space="preserve"> являются:</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повышение открытости деятельности органов местного самоуправления;</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 равная доступность для всех жителей муниципального образования в выдвижении проектов инициативного </w:t>
      </w:r>
      <w:proofErr w:type="spellStart"/>
      <w:r w:rsidRPr="00E47117">
        <w:rPr>
          <w:rFonts w:ascii="Times New Roman" w:eastAsia="Times New Roman" w:hAnsi="Times New Roman" w:cs="Times New Roman"/>
          <w:sz w:val="28"/>
          <w:szCs w:val="28"/>
          <w:lang w:eastAsia="ru-RU"/>
        </w:rPr>
        <w:t>бюджетирования</w:t>
      </w:r>
      <w:proofErr w:type="spellEnd"/>
      <w:r w:rsidRPr="00E47117">
        <w:rPr>
          <w:rFonts w:ascii="Times New Roman" w:eastAsia="Times New Roman" w:hAnsi="Times New Roman" w:cs="Times New Roman"/>
          <w:sz w:val="28"/>
          <w:szCs w:val="28"/>
          <w:lang w:eastAsia="ru-RU"/>
        </w:rPr>
        <w:t xml:space="preserve"> для участия в конкурсном отборе;</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открытость и гласность процедур проведения отбора.</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p w:rsidR="00CF38F1" w:rsidRDefault="00CF38F1" w:rsidP="00E47117">
      <w:pPr>
        <w:spacing w:after="0" w:line="240" w:lineRule="auto"/>
        <w:ind w:firstLine="709"/>
        <w:jc w:val="center"/>
        <w:rPr>
          <w:rFonts w:ascii="Times New Roman" w:eastAsia="Times New Roman" w:hAnsi="Times New Roman" w:cs="Times New Roman"/>
          <w:b/>
          <w:bCs/>
          <w:sz w:val="28"/>
          <w:szCs w:val="28"/>
          <w:lang w:eastAsia="ru-RU"/>
        </w:rPr>
      </w:pPr>
      <w:r w:rsidRPr="00E47117">
        <w:rPr>
          <w:rFonts w:ascii="Times New Roman" w:eastAsia="Times New Roman" w:hAnsi="Times New Roman" w:cs="Times New Roman"/>
          <w:b/>
          <w:bCs/>
          <w:sz w:val="28"/>
          <w:szCs w:val="28"/>
          <w:lang w:eastAsia="ru-RU"/>
        </w:rPr>
        <w:t xml:space="preserve">2. Основные параметры практики </w:t>
      </w:r>
      <w:proofErr w:type="gramStart"/>
      <w:r w:rsidRPr="00E47117">
        <w:rPr>
          <w:rFonts w:ascii="Times New Roman" w:eastAsia="Times New Roman" w:hAnsi="Times New Roman" w:cs="Times New Roman"/>
          <w:b/>
          <w:bCs/>
          <w:sz w:val="28"/>
          <w:szCs w:val="28"/>
          <w:lang w:eastAsia="ru-RU"/>
        </w:rPr>
        <w:t>инициативного</w:t>
      </w:r>
      <w:proofErr w:type="gramEnd"/>
      <w:r w:rsidRPr="00E47117">
        <w:rPr>
          <w:rFonts w:ascii="Times New Roman" w:eastAsia="Times New Roman" w:hAnsi="Times New Roman" w:cs="Times New Roman"/>
          <w:b/>
          <w:bCs/>
          <w:sz w:val="28"/>
          <w:szCs w:val="28"/>
          <w:lang w:eastAsia="ru-RU"/>
        </w:rPr>
        <w:t xml:space="preserve"> </w:t>
      </w:r>
      <w:proofErr w:type="spellStart"/>
      <w:r w:rsidRPr="00E47117">
        <w:rPr>
          <w:rFonts w:ascii="Times New Roman" w:eastAsia="Times New Roman" w:hAnsi="Times New Roman" w:cs="Times New Roman"/>
          <w:b/>
          <w:bCs/>
          <w:sz w:val="28"/>
          <w:szCs w:val="28"/>
          <w:lang w:eastAsia="ru-RU"/>
        </w:rPr>
        <w:t>бюджетирования</w:t>
      </w:r>
      <w:proofErr w:type="spellEnd"/>
    </w:p>
    <w:p w:rsidR="00132823" w:rsidRPr="00E47117" w:rsidRDefault="00132823" w:rsidP="00E47117">
      <w:pPr>
        <w:spacing w:after="0" w:line="240" w:lineRule="auto"/>
        <w:ind w:firstLine="709"/>
        <w:jc w:val="center"/>
        <w:rPr>
          <w:rFonts w:ascii="Times New Roman" w:eastAsia="Times New Roman" w:hAnsi="Times New Roman" w:cs="Times New Roman"/>
          <w:sz w:val="28"/>
          <w:szCs w:val="28"/>
          <w:lang w:eastAsia="ru-RU"/>
        </w:rPr>
      </w:pP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 2.1. Настоящий Порядок устанавливает процедуры проведения отбора, финансирования и реализации инициативных проектов (далее - проект, конкурсный отбор) на территории </w:t>
      </w:r>
      <w:r w:rsidR="00CB3093">
        <w:rPr>
          <w:rFonts w:ascii="Times New Roman" w:eastAsia="Times New Roman" w:hAnsi="Times New Roman" w:cs="Times New Roman"/>
          <w:sz w:val="28"/>
          <w:szCs w:val="28"/>
          <w:lang w:eastAsia="ru-RU"/>
        </w:rPr>
        <w:t>Ермаковского</w:t>
      </w:r>
      <w:r w:rsidRPr="00E47117">
        <w:rPr>
          <w:rFonts w:ascii="Times New Roman" w:eastAsia="Times New Roman" w:hAnsi="Times New Roman" w:cs="Times New Roman"/>
          <w:sz w:val="28"/>
          <w:szCs w:val="28"/>
          <w:lang w:eastAsia="ru-RU"/>
        </w:rPr>
        <w:t xml:space="preserve"> сельсовета Кочковского района Новосибирской области.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2.2. Организатором конкурсного отбора инициативных проектов на территории </w:t>
      </w:r>
      <w:r w:rsidR="00CB3093">
        <w:rPr>
          <w:rFonts w:ascii="Times New Roman" w:eastAsia="Times New Roman" w:hAnsi="Times New Roman" w:cs="Times New Roman"/>
          <w:sz w:val="28"/>
          <w:szCs w:val="28"/>
          <w:lang w:eastAsia="ru-RU"/>
        </w:rPr>
        <w:t>Ермаковского</w:t>
      </w:r>
      <w:r w:rsidRPr="00E47117">
        <w:rPr>
          <w:rFonts w:ascii="Times New Roman" w:eastAsia="Times New Roman" w:hAnsi="Times New Roman" w:cs="Times New Roman"/>
          <w:sz w:val="28"/>
          <w:szCs w:val="28"/>
          <w:lang w:eastAsia="ru-RU"/>
        </w:rPr>
        <w:t xml:space="preserve"> сельсовета Кочковского района Новосибирской области является администрация </w:t>
      </w:r>
      <w:r w:rsidR="00CB3093">
        <w:rPr>
          <w:rFonts w:ascii="Times New Roman" w:eastAsia="Times New Roman" w:hAnsi="Times New Roman" w:cs="Times New Roman"/>
          <w:sz w:val="28"/>
          <w:szCs w:val="28"/>
          <w:lang w:eastAsia="ru-RU"/>
        </w:rPr>
        <w:t xml:space="preserve">Ермаковского </w:t>
      </w:r>
      <w:r w:rsidRPr="00E47117">
        <w:rPr>
          <w:rFonts w:ascii="Times New Roman" w:eastAsia="Times New Roman" w:hAnsi="Times New Roman" w:cs="Times New Roman"/>
          <w:sz w:val="28"/>
          <w:szCs w:val="28"/>
          <w:lang w:eastAsia="ru-RU"/>
        </w:rPr>
        <w:t>сельсовета Кочковского района Новосибирской области. Конкурсный отбор инициативных проектов осуществляется на собрании граждан.</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 2.3. Право на участие в отборе имеют проекты, подготовленные населением </w:t>
      </w:r>
      <w:r w:rsidR="00CB3093">
        <w:rPr>
          <w:rFonts w:ascii="Times New Roman" w:eastAsia="Times New Roman" w:hAnsi="Times New Roman" w:cs="Times New Roman"/>
          <w:sz w:val="28"/>
          <w:szCs w:val="28"/>
          <w:lang w:eastAsia="ru-RU"/>
        </w:rPr>
        <w:t>Ермаковского</w:t>
      </w:r>
      <w:r w:rsidRPr="00E47117">
        <w:rPr>
          <w:rFonts w:ascii="Times New Roman" w:eastAsia="Times New Roman" w:hAnsi="Times New Roman" w:cs="Times New Roman"/>
          <w:sz w:val="28"/>
          <w:szCs w:val="28"/>
          <w:lang w:eastAsia="ru-RU"/>
        </w:rPr>
        <w:t xml:space="preserve"> сельского поселения, юридическими лицами, общественными организациями, осуществляющими свою деятельность на территории </w:t>
      </w:r>
      <w:r w:rsidR="00CB3093">
        <w:rPr>
          <w:rFonts w:ascii="Times New Roman" w:eastAsia="Times New Roman" w:hAnsi="Times New Roman" w:cs="Times New Roman"/>
          <w:sz w:val="28"/>
          <w:szCs w:val="28"/>
          <w:lang w:eastAsia="ru-RU"/>
        </w:rPr>
        <w:t>Ермаковского</w:t>
      </w:r>
      <w:r w:rsidRPr="00E47117">
        <w:rPr>
          <w:rFonts w:ascii="Times New Roman" w:eastAsia="Times New Roman" w:hAnsi="Times New Roman" w:cs="Times New Roman"/>
          <w:sz w:val="28"/>
          <w:szCs w:val="28"/>
          <w:lang w:eastAsia="ru-RU"/>
        </w:rPr>
        <w:t xml:space="preserve"> сельского совета, органы территориального общественного самоуправления (ТОС)- (далее - участники отбора).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2.4. Проведение отбора осуществляется муниципальной комиссией инициативного </w:t>
      </w:r>
      <w:proofErr w:type="spellStart"/>
      <w:r w:rsidRPr="00E47117">
        <w:rPr>
          <w:rFonts w:ascii="Times New Roman" w:eastAsia="Times New Roman" w:hAnsi="Times New Roman" w:cs="Times New Roman"/>
          <w:sz w:val="28"/>
          <w:szCs w:val="28"/>
          <w:lang w:eastAsia="ru-RU"/>
        </w:rPr>
        <w:t>бюджетирования</w:t>
      </w:r>
      <w:proofErr w:type="spellEnd"/>
      <w:r w:rsidRPr="00E47117">
        <w:rPr>
          <w:rFonts w:ascii="Times New Roman" w:eastAsia="Times New Roman" w:hAnsi="Times New Roman" w:cs="Times New Roman"/>
          <w:sz w:val="28"/>
          <w:szCs w:val="28"/>
          <w:lang w:eastAsia="ru-RU"/>
        </w:rPr>
        <w:t xml:space="preserve"> </w:t>
      </w:r>
      <w:r w:rsidR="00CB3093">
        <w:rPr>
          <w:rFonts w:ascii="Times New Roman" w:eastAsia="Times New Roman" w:hAnsi="Times New Roman" w:cs="Times New Roman"/>
          <w:sz w:val="28"/>
          <w:szCs w:val="28"/>
          <w:lang w:eastAsia="ru-RU"/>
        </w:rPr>
        <w:t>Ермаковского</w:t>
      </w:r>
      <w:r w:rsidRPr="00E47117">
        <w:rPr>
          <w:rFonts w:ascii="Times New Roman" w:eastAsia="Times New Roman" w:hAnsi="Times New Roman" w:cs="Times New Roman"/>
          <w:sz w:val="28"/>
          <w:szCs w:val="28"/>
          <w:lang w:eastAsia="ru-RU"/>
        </w:rPr>
        <w:t xml:space="preserve"> сельского совета (далее - Комиссия), утвержденной Постановлением администрации </w:t>
      </w:r>
      <w:r w:rsidR="00CB3093">
        <w:rPr>
          <w:rFonts w:ascii="Times New Roman" w:eastAsia="Times New Roman" w:hAnsi="Times New Roman" w:cs="Times New Roman"/>
          <w:sz w:val="28"/>
          <w:szCs w:val="28"/>
          <w:lang w:eastAsia="ru-RU"/>
        </w:rPr>
        <w:t>Ермаковского</w:t>
      </w:r>
      <w:r w:rsidRPr="00E47117">
        <w:rPr>
          <w:rFonts w:ascii="Times New Roman" w:eastAsia="Times New Roman" w:hAnsi="Times New Roman" w:cs="Times New Roman"/>
          <w:sz w:val="28"/>
          <w:szCs w:val="28"/>
          <w:lang w:eastAsia="ru-RU"/>
        </w:rPr>
        <w:t xml:space="preserve">  сельского совета.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2.5. Типология инициативных проектов.</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Модель 1 «Конкурсный отбор на собрании граждан». Конкурсный отбор инициативных проектов осуществляется на собрании граждан.</w:t>
      </w:r>
      <w:r w:rsidRPr="00E47117">
        <w:rPr>
          <w:sz w:val="28"/>
          <w:szCs w:val="28"/>
        </w:rPr>
        <w:t xml:space="preserve"> </w:t>
      </w:r>
      <w:proofErr w:type="gramStart"/>
      <w:r w:rsidRPr="00E47117">
        <w:rPr>
          <w:rFonts w:ascii="Times New Roman" w:eastAsia="Times New Roman" w:hAnsi="Times New Roman" w:cs="Times New Roman"/>
          <w:sz w:val="28"/>
          <w:szCs w:val="28"/>
          <w:lang w:eastAsia="ru-RU"/>
        </w:rPr>
        <w:t xml:space="preserve">Инициативный проект до его внесения в администрацию муниципального образования подлежит рассмотрению на сходе, собрании или конференции граждан, в том числе на собрании или конференции граждан по вопросам </w:t>
      </w:r>
      <w:r w:rsidRPr="00E47117">
        <w:rPr>
          <w:rFonts w:ascii="Times New Roman" w:eastAsia="Times New Roman" w:hAnsi="Times New Roman" w:cs="Times New Roman"/>
          <w:sz w:val="28"/>
          <w:szCs w:val="28"/>
          <w:lang w:eastAsia="ru-RU"/>
        </w:rPr>
        <w:lastRenderedPageBreak/>
        <w:t>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муниципального образования или его части, целесообразности реализации инициативного проекта или поддержан подписями не менее чем 10 граждан.</w:t>
      </w:r>
      <w:proofErr w:type="gramEnd"/>
      <w:r w:rsidRPr="00E47117">
        <w:rPr>
          <w:rFonts w:ascii="Times New Roman" w:eastAsia="Times New Roman" w:hAnsi="Times New Roman" w:cs="Times New Roman"/>
          <w:sz w:val="28"/>
          <w:szCs w:val="28"/>
          <w:lang w:eastAsia="ru-RU"/>
        </w:rPr>
        <w:t xml:space="preserve"> При этом возможно рассмотрение нескольких инициативных проектов на одном собрании граждан. Инициаторы проекта при внесении инициативного проекта в администрацию прикладывают к нему соответственно протокол схода, собрания или конференции граждан и (или) подписные листы, подтверждающие поддержку инициативного проекта жителями муниципального образования или его части.</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Модель 2 «Конкурсный отбор конференцией (собранием делегатов)».</w:t>
      </w:r>
      <w:r w:rsidRPr="00E47117">
        <w:rPr>
          <w:sz w:val="28"/>
          <w:szCs w:val="28"/>
        </w:rPr>
        <w:t xml:space="preserve"> </w:t>
      </w:r>
      <w:r w:rsidRPr="00E47117">
        <w:rPr>
          <w:rFonts w:ascii="Times New Roman" w:eastAsia="Times New Roman" w:hAnsi="Times New Roman" w:cs="Times New Roman"/>
          <w:sz w:val="28"/>
          <w:szCs w:val="28"/>
          <w:lang w:eastAsia="ru-RU"/>
        </w:rPr>
        <w:t>Конкурсный отбор инициативных проектов осуществляется на конференции граждан (собрании делегатов). Обсуждение и рассмотрение инициативных проектов проводится до внесения данных инициативных проектов в администрацию муниципального образования на сходах, собраниях или конференциях граждан, в том числе на собраниях или конференциях граждан по вопросам осуществления территориального общественного самоуправления. При этом возможно рассмотрение нескольких инициативных проектов на одном сходе, одном собрании или одной конференции граждан. После обсуждения и рассмотрения инициативных проектов по ним проводится голосование граждан. По результатам голосования инициативные проекты, получившие поддержку граждан, направляются в администрацию муниципального образования.</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Модель 3 «Конкурсный отбор на основе критериев/ балльной шкалы оценки». Конкурсный отбор инициативных проектов осуществляется на основании с балльной шкалы оценки инициативных проектов.</w:t>
      </w:r>
      <w:r w:rsidRPr="00E47117">
        <w:rPr>
          <w:sz w:val="28"/>
          <w:szCs w:val="28"/>
        </w:rPr>
        <w:t xml:space="preserve"> </w:t>
      </w:r>
      <w:r w:rsidRPr="00E47117">
        <w:rPr>
          <w:rFonts w:ascii="Times New Roman" w:eastAsia="Times New Roman" w:hAnsi="Times New Roman" w:cs="Times New Roman"/>
          <w:sz w:val="28"/>
          <w:szCs w:val="28"/>
          <w:lang w:eastAsia="ru-RU"/>
        </w:rPr>
        <w:t>При этом возможно рассмотрение нескольких инициативных проектов на одном собрании граждан.</w:t>
      </w:r>
      <w:r w:rsidRPr="00E47117">
        <w:rPr>
          <w:sz w:val="28"/>
          <w:szCs w:val="28"/>
        </w:rPr>
        <w:t xml:space="preserve"> </w:t>
      </w:r>
      <w:r w:rsidRPr="00E47117">
        <w:rPr>
          <w:rFonts w:ascii="Times New Roman" w:eastAsia="Times New Roman" w:hAnsi="Times New Roman" w:cs="Times New Roman"/>
          <w:sz w:val="28"/>
          <w:szCs w:val="28"/>
          <w:lang w:eastAsia="ru-RU"/>
        </w:rPr>
        <w:t>Рассмотрение инициативных проектов на заседании конкурсной комиссии производится в соответствии балльной шкалой оценки инициативных проектов.</w:t>
      </w:r>
      <w:r w:rsidRPr="00E47117">
        <w:rPr>
          <w:sz w:val="28"/>
          <w:szCs w:val="28"/>
        </w:rPr>
        <w:t xml:space="preserve"> </w:t>
      </w:r>
      <w:r w:rsidRPr="00E47117">
        <w:rPr>
          <w:rFonts w:ascii="Times New Roman" w:eastAsia="Times New Roman" w:hAnsi="Times New Roman" w:cs="Times New Roman"/>
          <w:sz w:val="28"/>
          <w:szCs w:val="28"/>
          <w:lang w:eastAsia="ru-RU"/>
        </w:rPr>
        <w:t>Победителем конкурсного отбора признается инициативный проект, получивший наибольшее количество баллов при их оценке в соответствии с балльной шкалой.</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Модель 4 «Конкурсный отбор на основе прямого голосования граждан».</w:t>
      </w:r>
      <w:r w:rsidRPr="00E47117">
        <w:rPr>
          <w:sz w:val="28"/>
          <w:szCs w:val="28"/>
        </w:rPr>
        <w:t xml:space="preserve"> </w:t>
      </w:r>
      <w:r w:rsidRPr="00E47117">
        <w:rPr>
          <w:rFonts w:ascii="Times New Roman" w:eastAsia="Times New Roman" w:hAnsi="Times New Roman" w:cs="Times New Roman"/>
          <w:sz w:val="28"/>
          <w:szCs w:val="28"/>
          <w:lang w:eastAsia="ru-RU"/>
        </w:rPr>
        <w:t>Конкурсный отбор инициативных проектов осуществляется на основании голосования граждан.</w:t>
      </w:r>
      <w:r w:rsidRPr="00E47117">
        <w:rPr>
          <w:sz w:val="28"/>
          <w:szCs w:val="28"/>
        </w:rPr>
        <w:t xml:space="preserve"> </w:t>
      </w:r>
      <w:proofErr w:type="gramStart"/>
      <w:r w:rsidRPr="00E47117">
        <w:rPr>
          <w:rFonts w:ascii="Times New Roman" w:eastAsia="Times New Roman" w:hAnsi="Times New Roman" w:cs="Times New Roman"/>
          <w:sz w:val="28"/>
          <w:szCs w:val="28"/>
          <w:lang w:eastAsia="ru-RU"/>
        </w:rPr>
        <w:t>Инициативный проект до его внесения в администрацию муниципального образования подлежит рассмотрению на сходе,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муниципального образования или его части, целесообразности реализации инициативного проекта или поддержан подписями не менее чем 10 граждан.</w:t>
      </w:r>
      <w:proofErr w:type="gramEnd"/>
      <w:r w:rsidRPr="00E47117">
        <w:rPr>
          <w:rFonts w:ascii="Times New Roman" w:eastAsia="Times New Roman" w:hAnsi="Times New Roman" w:cs="Times New Roman"/>
          <w:sz w:val="28"/>
          <w:szCs w:val="28"/>
          <w:lang w:eastAsia="ru-RU"/>
        </w:rPr>
        <w:t xml:space="preserve"> При этом возможно рассмотрение нескольких инициативных проектов на одном собрании граждан.</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lastRenderedPageBreak/>
        <w:t xml:space="preserve">Модель 5 «Конкурсный отбор на основе решения комиссии граждан и голосования». </w:t>
      </w:r>
      <w:proofErr w:type="gramStart"/>
      <w:r w:rsidRPr="00E47117">
        <w:rPr>
          <w:rFonts w:ascii="Times New Roman" w:eastAsia="Times New Roman" w:hAnsi="Times New Roman" w:cs="Times New Roman"/>
          <w:sz w:val="28"/>
          <w:szCs w:val="28"/>
          <w:lang w:eastAsia="ru-RU"/>
        </w:rPr>
        <w:t>Инициативный проект до его внесения в администрацию муниципального образования подлежит рассмотрению на сходе,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муниципального образования или его части, целесообразности реализации инициативного проекта или поддержан подписями не менее чем 10 граждан.</w:t>
      </w:r>
      <w:proofErr w:type="gramEnd"/>
      <w:r w:rsidRPr="00E47117">
        <w:rPr>
          <w:rFonts w:ascii="Times New Roman" w:eastAsia="Times New Roman" w:hAnsi="Times New Roman" w:cs="Times New Roman"/>
          <w:sz w:val="28"/>
          <w:szCs w:val="28"/>
          <w:lang w:eastAsia="ru-RU"/>
        </w:rPr>
        <w:t xml:space="preserve"> При этом возможно рассмотрение нескольких инициативных проектов на одном собрании граждан.</w:t>
      </w:r>
    </w:p>
    <w:p w:rsidR="00CF38F1"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2.6. Вклад граждан в реализацию проектов.</w:t>
      </w:r>
      <w:r w:rsidRPr="00E47117">
        <w:rPr>
          <w:sz w:val="28"/>
          <w:szCs w:val="28"/>
        </w:rPr>
        <w:t xml:space="preserve"> </w:t>
      </w:r>
      <w:proofErr w:type="gramStart"/>
      <w:r w:rsidRPr="00E47117">
        <w:rPr>
          <w:rFonts w:ascii="Times New Roman" w:eastAsia="Times New Roman" w:hAnsi="Times New Roman" w:cs="Times New Roman"/>
          <w:sz w:val="28"/>
          <w:szCs w:val="28"/>
          <w:lang w:eastAsia="ru-RU"/>
        </w:rPr>
        <w:t xml:space="preserve">Инициативный проект реализуется за счет средств местного бюджета </w:t>
      </w:r>
      <w:r w:rsidR="004F6216">
        <w:rPr>
          <w:rFonts w:ascii="Times New Roman" w:eastAsia="Times New Roman" w:hAnsi="Times New Roman" w:cs="Times New Roman"/>
          <w:sz w:val="28"/>
          <w:szCs w:val="28"/>
          <w:lang w:eastAsia="ru-RU"/>
        </w:rPr>
        <w:t xml:space="preserve">Ермаковского </w:t>
      </w:r>
      <w:r w:rsidRPr="00E47117">
        <w:rPr>
          <w:rFonts w:ascii="Times New Roman" w:eastAsia="Times New Roman" w:hAnsi="Times New Roman" w:cs="Times New Roman"/>
          <w:sz w:val="28"/>
          <w:szCs w:val="28"/>
          <w:lang w:eastAsia="ru-RU"/>
        </w:rPr>
        <w:t xml:space="preserve">сельсовета Кочковского района Новосибирской области, в том числе инициативных платежей – средств граждан, индивидуальных предпринимателей и образованных в соответствии с законодательством Российской Федерации юридических лиц, уплачиваемых на добровольной основе и зачисляемых в местный бюджет </w:t>
      </w:r>
      <w:r w:rsidR="004F6216">
        <w:rPr>
          <w:rFonts w:ascii="Times New Roman" w:eastAsia="Times New Roman" w:hAnsi="Times New Roman" w:cs="Times New Roman"/>
          <w:sz w:val="28"/>
          <w:szCs w:val="28"/>
          <w:lang w:eastAsia="ru-RU"/>
        </w:rPr>
        <w:t>Ермаковского</w:t>
      </w:r>
      <w:r w:rsidRPr="00E47117">
        <w:rPr>
          <w:rFonts w:ascii="Times New Roman" w:eastAsia="Times New Roman" w:hAnsi="Times New Roman" w:cs="Times New Roman"/>
          <w:sz w:val="28"/>
          <w:szCs w:val="28"/>
          <w:lang w:eastAsia="ru-RU"/>
        </w:rPr>
        <w:t xml:space="preserve"> сельсовета Кочковского района Новосибирской области в соответствии с Бюджетным кодексом Российской Федерации.</w:t>
      </w:r>
      <w:proofErr w:type="gramEnd"/>
      <w:r w:rsidRPr="00E47117">
        <w:rPr>
          <w:sz w:val="28"/>
          <w:szCs w:val="28"/>
        </w:rPr>
        <w:t xml:space="preserve"> </w:t>
      </w:r>
      <w:r w:rsidRPr="00E47117">
        <w:rPr>
          <w:rFonts w:ascii="Times New Roman" w:eastAsia="Times New Roman" w:hAnsi="Times New Roman" w:cs="Times New Roman"/>
          <w:sz w:val="28"/>
          <w:szCs w:val="28"/>
          <w:lang w:eastAsia="ru-RU"/>
        </w:rPr>
        <w:t>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132823" w:rsidRPr="00E47117" w:rsidRDefault="00132823" w:rsidP="00E47117">
      <w:pPr>
        <w:spacing w:after="0" w:line="240" w:lineRule="auto"/>
        <w:ind w:firstLine="709"/>
        <w:jc w:val="both"/>
        <w:rPr>
          <w:rFonts w:ascii="Times New Roman" w:eastAsia="Times New Roman" w:hAnsi="Times New Roman" w:cs="Times New Roman"/>
          <w:sz w:val="28"/>
          <w:szCs w:val="28"/>
          <w:lang w:eastAsia="ru-RU"/>
        </w:rPr>
      </w:pPr>
    </w:p>
    <w:p w:rsidR="00CF38F1" w:rsidRDefault="00CF38F1" w:rsidP="00CB3093">
      <w:pPr>
        <w:spacing w:after="0" w:line="240" w:lineRule="auto"/>
        <w:ind w:firstLine="709"/>
        <w:jc w:val="center"/>
        <w:rPr>
          <w:rFonts w:ascii="Times New Roman" w:eastAsia="Times New Roman" w:hAnsi="Times New Roman" w:cs="Times New Roman"/>
          <w:b/>
          <w:bCs/>
          <w:sz w:val="28"/>
          <w:szCs w:val="28"/>
          <w:lang w:eastAsia="ru-RU"/>
        </w:rPr>
      </w:pPr>
      <w:r w:rsidRPr="00E47117">
        <w:rPr>
          <w:rFonts w:ascii="Times New Roman" w:eastAsia="Times New Roman" w:hAnsi="Times New Roman" w:cs="Times New Roman"/>
          <w:sz w:val="28"/>
          <w:szCs w:val="28"/>
          <w:lang w:eastAsia="ru-RU"/>
        </w:rPr>
        <w:t>3</w:t>
      </w:r>
      <w:r w:rsidRPr="00E47117">
        <w:rPr>
          <w:rFonts w:ascii="Times New Roman" w:eastAsia="Times New Roman" w:hAnsi="Times New Roman" w:cs="Times New Roman"/>
          <w:b/>
          <w:bCs/>
          <w:sz w:val="28"/>
          <w:szCs w:val="28"/>
          <w:lang w:eastAsia="ru-RU"/>
        </w:rPr>
        <w:t xml:space="preserve">. Порядок выбора жителями проектов инициативного </w:t>
      </w:r>
      <w:proofErr w:type="spellStart"/>
      <w:r w:rsidRPr="00E47117">
        <w:rPr>
          <w:rFonts w:ascii="Times New Roman" w:eastAsia="Times New Roman" w:hAnsi="Times New Roman" w:cs="Times New Roman"/>
          <w:b/>
          <w:bCs/>
          <w:sz w:val="28"/>
          <w:szCs w:val="28"/>
          <w:lang w:eastAsia="ru-RU"/>
        </w:rPr>
        <w:t>бюджетирования</w:t>
      </w:r>
      <w:proofErr w:type="spellEnd"/>
    </w:p>
    <w:p w:rsidR="00132823" w:rsidRPr="00E47117" w:rsidRDefault="00132823" w:rsidP="00CB3093">
      <w:pPr>
        <w:spacing w:after="0" w:line="240" w:lineRule="auto"/>
        <w:ind w:firstLine="709"/>
        <w:jc w:val="center"/>
        <w:rPr>
          <w:rFonts w:ascii="Times New Roman" w:eastAsia="Times New Roman" w:hAnsi="Times New Roman" w:cs="Times New Roman"/>
          <w:sz w:val="28"/>
          <w:szCs w:val="28"/>
          <w:lang w:eastAsia="ru-RU"/>
        </w:rPr>
      </w:pP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 3.1. Решение о разработке инициативных проектов для рассмотрения муниципальной комиссией, выбор представителей инициативных групп для участия в работе муниципальной комиссии, и представителя  уполномоченного на подписание соглашения о </w:t>
      </w:r>
      <w:proofErr w:type="spellStart"/>
      <w:r w:rsidRPr="00E47117">
        <w:rPr>
          <w:rFonts w:ascii="Times New Roman" w:eastAsia="Times New Roman" w:hAnsi="Times New Roman" w:cs="Times New Roman"/>
          <w:sz w:val="28"/>
          <w:szCs w:val="28"/>
          <w:lang w:eastAsia="ru-RU"/>
        </w:rPr>
        <w:t>софинансировании</w:t>
      </w:r>
      <w:proofErr w:type="spellEnd"/>
      <w:r w:rsidRPr="00E47117">
        <w:rPr>
          <w:rFonts w:ascii="Times New Roman" w:eastAsia="Times New Roman" w:hAnsi="Times New Roman" w:cs="Times New Roman"/>
          <w:sz w:val="28"/>
          <w:szCs w:val="28"/>
          <w:lang w:eastAsia="ru-RU"/>
        </w:rPr>
        <w:t xml:space="preserve"> и открытия счета для сбора средств, выбор вида в котором будет осуществлен вклад жителей в реализацию проекта, осуществляются на собраниях жителей.</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Собрание жителей может выбрать как один, так и несколько инициативных проектов, одного или несколько представителей инициативных групп. По итогам проведения собрания оформляется протокол.</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Инициативная группа может собирать подписи в поддержку инициативного проекта.</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3.2. Инициативные проекты, выбранные по итогам собрания жителей, направляются на рассмотрение в муниципальную комиссию.</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3.3. Органы местного самоуправления вправе осуществлять консультационное сопровождение деятельности инициативной группы.</w:t>
      </w:r>
    </w:p>
    <w:p w:rsidR="00CF38F1"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p w:rsidR="00132823" w:rsidRPr="00E47117" w:rsidRDefault="00132823" w:rsidP="00E47117">
      <w:pPr>
        <w:spacing w:after="0" w:line="240" w:lineRule="auto"/>
        <w:ind w:firstLine="709"/>
        <w:jc w:val="both"/>
        <w:rPr>
          <w:rFonts w:ascii="Times New Roman" w:eastAsia="Times New Roman" w:hAnsi="Times New Roman" w:cs="Times New Roman"/>
          <w:sz w:val="28"/>
          <w:szCs w:val="28"/>
          <w:lang w:eastAsia="ru-RU"/>
        </w:rPr>
      </w:pPr>
    </w:p>
    <w:p w:rsidR="00CF38F1" w:rsidRDefault="00CF38F1" w:rsidP="00E47117">
      <w:pPr>
        <w:spacing w:after="0" w:line="240" w:lineRule="auto"/>
        <w:ind w:firstLine="709"/>
        <w:jc w:val="center"/>
        <w:rPr>
          <w:rFonts w:ascii="Times New Roman" w:eastAsia="Times New Roman" w:hAnsi="Times New Roman" w:cs="Times New Roman"/>
          <w:b/>
          <w:bCs/>
          <w:sz w:val="28"/>
          <w:szCs w:val="28"/>
          <w:lang w:eastAsia="ru-RU"/>
        </w:rPr>
      </w:pPr>
      <w:r w:rsidRPr="00E47117">
        <w:rPr>
          <w:rFonts w:ascii="Times New Roman" w:eastAsia="Times New Roman" w:hAnsi="Times New Roman" w:cs="Times New Roman"/>
          <w:b/>
          <w:bCs/>
          <w:sz w:val="28"/>
          <w:szCs w:val="28"/>
          <w:lang w:eastAsia="ru-RU"/>
        </w:rPr>
        <w:lastRenderedPageBreak/>
        <w:t xml:space="preserve">4. Функции муниципальной комиссии по выбору инициативных проектов </w:t>
      </w:r>
    </w:p>
    <w:p w:rsidR="00132823" w:rsidRPr="00E47117" w:rsidRDefault="00132823" w:rsidP="00E47117">
      <w:pPr>
        <w:spacing w:after="0" w:line="240" w:lineRule="auto"/>
        <w:ind w:firstLine="709"/>
        <w:jc w:val="center"/>
        <w:rPr>
          <w:rFonts w:ascii="Times New Roman" w:eastAsia="Times New Roman" w:hAnsi="Times New Roman" w:cs="Times New Roman"/>
          <w:sz w:val="28"/>
          <w:szCs w:val="28"/>
          <w:lang w:eastAsia="ru-RU"/>
        </w:rPr>
      </w:pP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4.1. Для утверждения результатов конкурсного отбора инициативных проектов администрацией муниципального образования образуется конкурсная комиссия. Персональный состав конкурсной комиссии утверждается администрацией. Половина от общего числа членов конкурсной комиссии должна быть назначена на основе предложений представительного органа муниципального образования. В состав конкурсной комиссии администрации муниципального образования могут быть включены представители общественных организаций по согласованию.</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Конкурсная комиссия состоит из председателя, заместителя председателя, секретаря конкурсной комиссии и членов конкурсной комиссии.</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4.2. Основной задачей конкурсной комиссии является принятие решения об отборе инициативных проектов для последующей реализации по конкурсному отбору инициативных проектов и подготовка соответствующего муниципального акта.</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4..3 Муниципальная комиссия осуществляет следующие функции: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организует и проводит конкурсный отбор проектов инициативного </w:t>
      </w:r>
      <w:proofErr w:type="spellStart"/>
      <w:r w:rsidRPr="00E47117">
        <w:rPr>
          <w:rFonts w:ascii="Times New Roman" w:eastAsia="Times New Roman" w:hAnsi="Times New Roman" w:cs="Times New Roman"/>
          <w:sz w:val="28"/>
          <w:szCs w:val="28"/>
          <w:lang w:eastAsia="ru-RU"/>
        </w:rPr>
        <w:t>бюджетирования</w:t>
      </w:r>
      <w:proofErr w:type="spellEnd"/>
      <w:r w:rsidRPr="00E47117">
        <w:rPr>
          <w:rFonts w:ascii="Times New Roman" w:eastAsia="Times New Roman" w:hAnsi="Times New Roman" w:cs="Times New Roman"/>
          <w:sz w:val="28"/>
          <w:szCs w:val="28"/>
          <w:lang w:eastAsia="ru-RU"/>
        </w:rPr>
        <w:t>;</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рассматривает, оценивает проекты и документы участников конкурсного отбора;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проверяет соответствие проектов требованиям, установленных принятыми нормативно-правовыми актами;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формирует итоговую оценку проектов, признанных соответствующими требованиям, установленным настоящим Порядком;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определяет перечень проектов - победителей конкурсного отбора.</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В случае если по результатам оценки имеется несколько проектов, набравших одинаковое количество голосов, преимущество имеет проект, дата и время регистрации которого имеет более ранний срок.</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4.4. Муниципальная комиссия вправе принимать решения, если на заседании присутствует более половины от утвержденного состава ее членов.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4.5. При отсутствии председателя муниципальной комиссии на заседании принимает решение и подписывает протокол заместитель председателя муниципальной комиссии. Заместитель председателя муниципальной комиссии избирается на заседании муниципальной комиссии путем открытого голосования.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4.6. Решение муниципальной комиссии о проектах, прошедших конкурсный отбор, принимается простым большинством голосов присутствующих на заседании лиц, входящих в состав муниципальной комиссии.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В случае равенства голосов решающим является голос председательствующего на заседании муниципальной комиссии.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lastRenderedPageBreak/>
        <w:t xml:space="preserve">4.7. Решения, принимаемые на заседании муниципальной комиссии, оформляются протоколом в течение 3 рабочих дней со дня заседания муниципальной комиссии, который подписывается всеми лицами, входящими в состав муниципальной комиссии, принявшими участие в голосовании.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4.8. В протоколе в обязательном порядке указываются: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4.8.1. лица, принявшие участие в заседании муниципальной комиссии;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4.8.2. реестр участников конкурсного отбора;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4.8.3. информация об оценках проектов участников конкурсного отбора.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p w:rsidR="00CF38F1" w:rsidRDefault="00CF38F1" w:rsidP="00E47117">
      <w:pPr>
        <w:spacing w:after="0" w:line="240" w:lineRule="auto"/>
        <w:ind w:firstLine="709"/>
        <w:jc w:val="center"/>
        <w:rPr>
          <w:rFonts w:ascii="Times New Roman" w:eastAsia="Times New Roman" w:hAnsi="Times New Roman" w:cs="Times New Roman"/>
          <w:b/>
          <w:bCs/>
          <w:sz w:val="28"/>
          <w:szCs w:val="28"/>
          <w:lang w:eastAsia="ru-RU"/>
        </w:rPr>
      </w:pPr>
      <w:r w:rsidRPr="00E47117">
        <w:rPr>
          <w:rFonts w:ascii="Times New Roman" w:eastAsia="Times New Roman" w:hAnsi="Times New Roman" w:cs="Times New Roman"/>
          <w:b/>
          <w:bCs/>
          <w:sz w:val="28"/>
          <w:szCs w:val="28"/>
          <w:lang w:eastAsia="ru-RU"/>
        </w:rPr>
        <w:t>5. Порядок проведения отбора инициативных проектов муниципальной комиссией</w:t>
      </w:r>
    </w:p>
    <w:p w:rsidR="00132823" w:rsidRPr="00E47117" w:rsidRDefault="00132823" w:rsidP="00E47117">
      <w:pPr>
        <w:spacing w:after="0" w:line="240" w:lineRule="auto"/>
        <w:ind w:firstLine="709"/>
        <w:jc w:val="center"/>
        <w:rPr>
          <w:rFonts w:ascii="Times New Roman" w:eastAsia="Times New Roman" w:hAnsi="Times New Roman" w:cs="Times New Roman"/>
          <w:sz w:val="28"/>
          <w:szCs w:val="28"/>
          <w:lang w:eastAsia="ru-RU"/>
        </w:rPr>
      </w:pP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5.1.  Инициативный проект должен содержать следующие сведения:</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1) описание проблемы, решение которой имеет приоритетное значение для жителей муниципального образования наименование муниципального образования или его части;</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2) обоснование предложений по решению указанной проблемы;</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3) описание ожидаемого результата (ожидаемых результатов) реализации инициативного</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проекта;</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4) предварительный расчет необходимых расходов на реализацию инициативного проекта;</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5) планируемые сроки реализации инициативного проекта;</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6) сведения о планируемом (возможном) финансовом, имущественном и (или) трудовом участии заинтересованных лиц в реализации данного проекта;</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7)указание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5.2. Представленный на конкурсный отбор проект должен соответствовать следующим требованиям:</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5.2.l. Проект ориентирован на решение конкретной проблемы в рамках вопросов местного значения в пределах территории </w:t>
      </w:r>
      <w:r w:rsidR="00EE0338">
        <w:rPr>
          <w:rFonts w:ascii="Times New Roman" w:eastAsia="Times New Roman" w:hAnsi="Times New Roman" w:cs="Times New Roman"/>
          <w:sz w:val="28"/>
          <w:szCs w:val="28"/>
          <w:lang w:eastAsia="ru-RU"/>
        </w:rPr>
        <w:t>Ермаковского</w:t>
      </w:r>
      <w:r w:rsidRPr="00E47117">
        <w:rPr>
          <w:rFonts w:ascii="Times New Roman" w:eastAsia="Times New Roman" w:hAnsi="Times New Roman" w:cs="Times New Roman"/>
          <w:sz w:val="28"/>
          <w:szCs w:val="28"/>
          <w:lang w:eastAsia="ru-RU"/>
        </w:rPr>
        <w:t xml:space="preserve"> сельского совета.</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5.2.2. Проект не содержит мероприятия, направленные на: выполнение землеустроительных работ, изготовление технических паспортов объектов, паспортов энергетического обследования объектов, схем тепло-, водоснабжения и водоотведения, разработку зон санитарной защиты скважин;</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5.2.3. Проект не направлен на капитальное строительство, строительство, реконструкцию и капитальный ремонт объектов.</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5.3. Муниципальная комиссия рассматривает проекты </w:t>
      </w:r>
      <w:proofErr w:type="gramStart"/>
      <w:r w:rsidRPr="00E47117">
        <w:rPr>
          <w:rFonts w:ascii="Times New Roman" w:eastAsia="Times New Roman" w:hAnsi="Times New Roman" w:cs="Times New Roman"/>
          <w:sz w:val="28"/>
          <w:szCs w:val="28"/>
          <w:lang w:eastAsia="ru-RU"/>
        </w:rPr>
        <w:t>инициативного</w:t>
      </w:r>
      <w:proofErr w:type="gramEnd"/>
      <w:r w:rsidRPr="00E47117">
        <w:rPr>
          <w:rFonts w:ascii="Times New Roman" w:eastAsia="Times New Roman" w:hAnsi="Times New Roman" w:cs="Times New Roman"/>
          <w:sz w:val="28"/>
          <w:szCs w:val="28"/>
          <w:lang w:eastAsia="ru-RU"/>
        </w:rPr>
        <w:t xml:space="preserve"> </w:t>
      </w:r>
      <w:proofErr w:type="spellStart"/>
      <w:r w:rsidRPr="00E47117">
        <w:rPr>
          <w:rFonts w:ascii="Times New Roman" w:eastAsia="Times New Roman" w:hAnsi="Times New Roman" w:cs="Times New Roman"/>
          <w:sz w:val="28"/>
          <w:szCs w:val="28"/>
          <w:lang w:eastAsia="ru-RU"/>
        </w:rPr>
        <w:t>бюджетирования</w:t>
      </w:r>
      <w:proofErr w:type="spellEnd"/>
      <w:r w:rsidRPr="00E47117">
        <w:rPr>
          <w:rFonts w:ascii="Times New Roman" w:eastAsia="Times New Roman" w:hAnsi="Times New Roman" w:cs="Times New Roman"/>
          <w:sz w:val="28"/>
          <w:szCs w:val="28"/>
          <w:lang w:eastAsia="ru-RU"/>
        </w:rPr>
        <w:t xml:space="preserve"> с учетом следующих условий:</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lastRenderedPageBreak/>
        <w:t xml:space="preserve">5.3.1. Имущество (в том числе земельные участки), созданное (реконструированные) в процессе реализации проекта инициативного </w:t>
      </w:r>
      <w:proofErr w:type="spellStart"/>
      <w:r w:rsidRPr="00E47117">
        <w:rPr>
          <w:rFonts w:ascii="Times New Roman" w:eastAsia="Times New Roman" w:hAnsi="Times New Roman" w:cs="Times New Roman"/>
          <w:sz w:val="28"/>
          <w:szCs w:val="28"/>
          <w:lang w:eastAsia="ru-RU"/>
        </w:rPr>
        <w:t>бюджетирования</w:t>
      </w:r>
      <w:proofErr w:type="spellEnd"/>
      <w:r w:rsidRPr="00E47117">
        <w:rPr>
          <w:rFonts w:ascii="Times New Roman" w:eastAsia="Times New Roman" w:hAnsi="Times New Roman" w:cs="Times New Roman"/>
          <w:sz w:val="28"/>
          <w:szCs w:val="28"/>
          <w:lang w:eastAsia="ru-RU"/>
        </w:rPr>
        <w:t>, находятся и (или) будут оформлены в муниципальную собственность;</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5.3.2. Участие жителей, индивидуальных предпринимателей, юридических лиц в реализации проектов инициативного </w:t>
      </w:r>
      <w:proofErr w:type="spellStart"/>
      <w:r w:rsidRPr="00E47117">
        <w:rPr>
          <w:rFonts w:ascii="Times New Roman" w:eastAsia="Times New Roman" w:hAnsi="Times New Roman" w:cs="Times New Roman"/>
          <w:sz w:val="28"/>
          <w:szCs w:val="28"/>
          <w:lang w:eastAsia="ru-RU"/>
        </w:rPr>
        <w:t>бюджетирования</w:t>
      </w:r>
      <w:proofErr w:type="spellEnd"/>
      <w:r w:rsidRPr="00E47117">
        <w:rPr>
          <w:rFonts w:ascii="Times New Roman" w:eastAsia="Times New Roman" w:hAnsi="Times New Roman" w:cs="Times New Roman"/>
          <w:sz w:val="28"/>
          <w:szCs w:val="28"/>
          <w:lang w:eastAsia="ru-RU"/>
        </w:rPr>
        <w:t xml:space="preserve"> в денежной форме или вклад в реализацию проекта в </w:t>
      </w:r>
      <w:proofErr w:type="spellStart"/>
      <w:r w:rsidRPr="00E47117">
        <w:rPr>
          <w:rFonts w:ascii="Times New Roman" w:eastAsia="Times New Roman" w:hAnsi="Times New Roman" w:cs="Times New Roman"/>
          <w:sz w:val="28"/>
          <w:szCs w:val="28"/>
          <w:lang w:eastAsia="ru-RU"/>
        </w:rPr>
        <w:t>неденежной</w:t>
      </w:r>
      <w:proofErr w:type="spellEnd"/>
      <w:r w:rsidRPr="00E47117">
        <w:rPr>
          <w:rFonts w:ascii="Times New Roman" w:eastAsia="Times New Roman" w:hAnsi="Times New Roman" w:cs="Times New Roman"/>
          <w:sz w:val="28"/>
          <w:szCs w:val="28"/>
          <w:lang w:eastAsia="ru-RU"/>
        </w:rPr>
        <w:t xml:space="preserve"> форме, а именно: в форме безвозмездного выполнения работ, в форме продукции, товаров, материалов и т.д., в форме предоставления техники и оборудования.</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p w:rsidR="00CF38F1" w:rsidRDefault="00CF38F1" w:rsidP="00EE0338">
      <w:pPr>
        <w:spacing w:after="0" w:line="240" w:lineRule="auto"/>
        <w:ind w:firstLine="709"/>
        <w:jc w:val="center"/>
        <w:rPr>
          <w:rFonts w:ascii="Times New Roman" w:eastAsia="Times New Roman" w:hAnsi="Times New Roman" w:cs="Times New Roman"/>
          <w:b/>
          <w:bCs/>
          <w:sz w:val="28"/>
          <w:szCs w:val="28"/>
          <w:lang w:eastAsia="ru-RU"/>
        </w:rPr>
      </w:pPr>
      <w:r w:rsidRPr="00E47117">
        <w:rPr>
          <w:rFonts w:ascii="Times New Roman" w:eastAsia="Times New Roman" w:hAnsi="Times New Roman" w:cs="Times New Roman"/>
          <w:b/>
          <w:bCs/>
          <w:sz w:val="28"/>
          <w:szCs w:val="28"/>
          <w:lang w:eastAsia="ru-RU"/>
        </w:rPr>
        <w:t>6. Порядок финансирования инициативных проектов</w:t>
      </w:r>
    </w:p>
    <w:p w:rsidR="00132823" w:rsidRPr="00E47117" w:rsidRDefault="00132823" w:rsidP="00EE0338">
      <w:pPr>
        <w:spacing w:after="0" w:line="240" w:lineRule="auto"/>
        <w:ind w:firstLine="709"/>
        <w:jc w:val="center"/>
        <w:rPr>
          <w:rFonts w:ascii="Times New Roman" w:eastAsia="Times New Roman" w:hAnsi="Times New Roman" w:cs="Times New Roman"/>
          <w:b/>
          <w:bCs/>
          <w:sz w:val="28"/>
          <w:szCs w:val="28"/>
          <w:lang w:eastAsia="ru-RU"/>
        </w:rPr>
      </w:pP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6.1. Финансирование инициативных проектов осуществляется на основании заключенного Соглашения между территориальным органом Министерства финансов и налоговой политики Новосибирской области и администрацией </w:t>
      </w:r>
      <w:r w:rsidR="00EE0338">
        <w:rPr>
          <w:rFonts w:ascii="Times New Roman" w:eastAsia="Times New Roman" w:hAnsi="Times New Roman" w:cs="Times New Roman"/>
          <w:sz w:val="28"/>
          <w:szCs w:val="28"/>
          <w:lang w:eastAsia="ru-RU"/>
        </w:rPr>
        <w:t>Ермаковского</w:t>
      </w:r>
      <w:r w:rsidRPr="00E47117">
        <w:rPr>
          <w:rFonts w:ascii="Times New Roman" w:eastAsia="Times New Roman" w:hAnsi="Times New Roman" w:cs="Times New Roman"/>
          <w:sz w:val="28"/>
          <w:szCs w:val="28"/>
          <w:lang w:eastAsia="ru-RU"/>
        </w:rPr>
        <w:t xml:space="preserve"> сельского совета Кочковского района Новосибирской области.</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 6.2. Размер </w:t>
      </w:r>
      <w:proofErr w:type="spellStart"/>
      <w:r w:rsidRPr="00E47117">
        <w:rPr>
          <w:rFonts w:ascii="Times New Roman" w:eastAsia="Times New Roman" w:hAnsi="Times New Roman" w:cs="Times New Roman"/>
          <w:sz w:val="28"/>
          <w:szCs w:val="28"/>
          <w:lang w:eastAsia="ru-RU"/>
        </w:rPr>
        <w:t>софинансирования</w:t>
      </w:r>
      <w:proofErr w:type="spellEnd"/>
      <w:r w:rsidRPr="00E47117">
        <w:rPr>
          <w:rFonts w:ascii="Times New Roman" w:eastAsia="Times New Roman" w:hAnsi="Times New Roman" w:cs="Times New Roman"/>
          <w:sz w:val="28"/>
          <w:szCs w:val="28"/>
          <w:lang w:eastAsia="ru-RU"/>
        </w:rPr>
        <w:t xml:space="preserve"> реализации инициативного проекта за счет средств бюджета поселения составляет 20% от размера субсидии из областного бюджета.</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6.3 Размер </w:t>
      </w:r>
      <w:proofErr w:type="spellStart"/>
      <w:r w:rsidRPr="00E47117">
        <w:rPr>
          <w:rFonts w:ascii="Times New Roman" w:eastAsia="Times New Roman" w:hAnsi="Times New Roman" w:cs="Times New Roman"/>
          <w:sz w:val="28"/>
          <w:szCs w:val="28"/>
          <w:lang w:eastAsia="ru-RU"/>
        </w:rPr>
        <w:t>софинансирования</w:t>
      </w:r>
      <w:proofErr w:type="spellEnd"/>
      <w:r w:rsidRPr="00E47117">
        <w:rPr>
          <w:rFonts w:ascii="Times New Roman" w:eastAsia="Times New Roman" w:hAnsi="Times New Roman" w:cs="Times New Roman"/>
          <w:sz w:val="28"/>
          <w:szCs w:val="28"/>
          <w:lang w:eastAsia="ru-RU"/>
        </w:rPr>
        <w:t xml:space="preserve"> реализации инициативного проекта за счет сре</w:t>
      </w:r>
      <w:proofErr w:type="gramStart"/>
      <w:r w:rsidRPr="00E47117">
        <w:rPr>
          <w:rFonts w:ascii="Times New Roman" w:eastAsia="Times New Roman" w:hAnsi="Times New Roman" w:cs="Times New Roman"/>
          <w:sz w:val="28"/>
          <w:szCs w:val="28"/>
          <w:lang w:eastAsia="ru-RU"/>
        </w:rPr>
        <w:t>дств гр</w:t>
      </w:r>
      <w:proofErr w:type="gramEnd"/>
      <w:r w:rsidRPr="00E47117">
        <w:rPr>
          <w:rFonts w:ascii="Times New Roman" w:eastAsia="Times New Roman" w:hAnsi="Times New Roman" w:cs="Times New Roman"/>
          <w:sz w:val="28"/>
          <w:szCs w:val="28"/>
          <w:lang w:eastAsia="ru-RU"/>
        </w:rPr>
        <w:t>аждан составляет 10% от размера субсидии из областного бюджета.</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6.4. Общая предельная сумма финансирования инициативных проектов не должна превышать 1500000,0 рублей.</w:t>
      </w:r>
    </w:p>
    <w:p w:rsidR="00CF38F1" w:rsidRPr="00E47117" w:rsidRDefault="00CF38F1" w:rsidP="00E47117">
      <w:pPr>
        <w:spacing w:after="0" w:line="240" w:lineRule="auto"/>
        <w:ind w:firstLine="709"/>
        <w:jc w:val="center"/>
        <w:rPr>
          <w:rFonts w:ascii="Times New Roman" w:eastAsia="Times New Roman" w:hAnsi="Times New Roman" w:cs="Times New Roman"/>
          <w:b/>
          <w:bCs/>
          <w:sz w:val="28"/>
          <w:szCs w:val="28"/>
          <w:lang w:eastAsia="ru-RU"/>
        </w:rPr>
      </w:pPr>
    </w:p>
    <w:p w:rsidR="00CF38F1" w:rsidRDefault="00CF38F1" w:rsidP="00E47117">
      <w:pPr>
        <w:spacing w:after="0" w:line="240" w:lineRule="auto"/>
        <w:ind w:firstLine="709"/>
        <w:jc w:val="center"/>
        <w:rPr>
          <w:rFonts w:ascii="Times New Roman" w:eastAsia="Times New Roman" w:hAnsi="Times New Roman" w:cs="Times New Roman"/>
          <w:b/>
          <w:bCs/>
          <w:sz w:val="28"/>
          <w:szCs w:val="28"/>
          <w:lang w:eastAsia="ru-RU"/>
        </w:rPr>
      </w:pPr>
      <w:r w:rsidRPr="00E47117">
        <w:rPr>
          <w:rFonts w:ascii="Times New Roman" w:eastAsia="Times New Roman" w:hAnsi="Times New Roman" w:cs="Times New Roman"/>
          <w:b/>
          <w:bCs/>
          <w:sz w:val="28"/>
          <w:szCs w:val="28"/>
          <w:lang w:eastAsia="ru-RU"/>
        </w:rPr>
        <w:t xml:space="preserve">7. Реализация инициативного проекта </w:t>
      </w:r>
    </w:p>
    <w:p w:rsidR="00132823" w:rsidRPr="00E47117" w:rsidRDefault="00132823" w:rsidP="00E47117">
      <w:pPr>
        <w:spacing w:after="0" w:line="240" w:lineRule="auto"/>
        <w:ind w:firstLine="709"/>
        <w:jc w:val="center"/>
        <w:rPr>
          <w:rFonts w:ascii="Times New Roman" w:eastAsia="Times New Roman" w:hAnsi="Times New Roman" w:cs="Times New Roman"/>
          <w:sz w:val="28"/>
          <w:szCs w:val="28"/>
          <w:lang w:eastAsia="ru-RU"/>
        </w:rPr>
      </w:pPr>
    </w:p>
    <w:p w:rsidR="00CF38F1" w:rsidRPr="00E47117" w:rsidRDefault="00CF38F1" w:rsidP="00EE0338">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7.1. Реализация инициативного проекта осуществляется в срок не более 24 месяцев.</w:t>
      </w:r>
      <w:bookmarkStart w:id="0" w:name="_GoBack"/>
      <w:bookmarkEnd w:id="0"/>
      <w:r w:rsidRPr="00E47117">
        <w:rPr>
          <w:rFonts w:ascii="Times New Roman" w:eastAsia="Times New Roman" w:hAnsi="Times New Roman" w:cs="Times New Roman"/>
          <w:sz w:val="28"/>
          <w:szCs w:val="28"/>
          <w:lang w:eastAsia="ru-RU"/>
        </w:rPr>
        <w:t xml:space="preserve">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7.2. Отбор подрядчика на выполнение работ/услуг по реализации инициативного проекта осуществляется администрацией </w:t>
      </w:r>
      <w:r w:rsidR="00EE0338">
        <w:rPr>
          <w:rFonts w:ascii="Times New Roman" w:eastAsia="Times New Roman" w:hAnsi="Times New Roman" w:cs="Times New Roman"/>
          <w:sz w:val="28"/>
          <w:szCs w:val="28"/>
          <w:lang w:eastAsia="ru-RU"/>
        </w:rPr>
        <w:t>Ермаковского</w:t>
      </w:r>
      <w:r w:rsidRPr="00E47117">
        <w:rPr>
          <w:rFonts w:ascii="Times New Roman" w:eastAsia="Times New Roman" w:hAnsi="Times New Roman" w:cs="Times New Roman"/>
          <w:sz w:val="28"/>
          <w:szCs w:val="28"/>
          <w:lang w:eastAsia="ru-RU"/>
        </w:rPr>
        <w:t xml:space="preserve"> сельского совета в соответствии с п.1 Постановления Правительства Новосибирской области от 30.12.2013 №597 «О наделении полномочиями ГКУ НСО «Управление контрактной системы» с начальной (максимальной) ценой контракта от 600,0 тыс</w:t>
      </w:r>
      <w:proofErr w:type="gramStart"/>
      <w:r w:rsidRPr="00E47117">
        <w:rPr>
          <w:rFonts w:ascii="Times New Roman" w:eastAsia="Times New Roman" w:hAnsi="Times New Roman" w:cs="Times New Roman"/>
          <w:sz w:val="28"/>
          <w:szCs w:val="28"/>
          <w:lang w:eastAsia="ru-RU"/>
        </w:rPr>
        <w:t>.р</w:t>
      </w:r>
      <w:proofErr w:type="gramEnd"/>
      <w:r w:rsidRPr="00E47117">
        <w:rPr>
          <w:rFonts w:ascii="Times New Roman" w:eastAsia="Times New Roman" w:hAnsi="Times New Roman" w:cs="Times New Roman"/>
          <w:sz w:val="28"/>
          <w:szCs w:val="28"/>
          <w:lang w:eastAsia="ru-RU"/>
        </w:rPr>
        <w:t>ублей до 1 млн. рублей (включительно), в случае принятия соответствующего решения министерством финансов и налоговой политики Новосибирской области.</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7.3. Администрация </w:t>
      </w:r>
      <w:r w:rsidR="00EE0338">
        <w:rPr>
          <w:rFonts w:ascii="Times New Roman" w:eastAsia="Times New Roman" w:hAnsi="Times New Roman" w:cs="Times New Roman"/>
          <w:sz w:val="28"/>
          <w:szCs w:val="28"/>
          <w:lang w:eastAsia="ru-RU"/>
        </w:rPr>
        <w:t>Ермаковского</w:t>
      </w:r>
      <w:r w:rsidRPr="00E47117">
        <w:rPr>
          <w:rFonts w:ascii="Times New Roman" w:eastAsia="Times New Roman" w:hAnsi="Times New Roman" w:cs="Times New Roman"/>
          <w:sz w:val="28"/>
          <w:szCs w:val="28"/>
          <w:lang w:eastAsia="ru-RU"/>
        </w:rPr>
        <w:t xml:space="preserve"> сельского совета обеспечивает результативность, </w:t>
      </w:r>
      <w:proofErr w:type="spellStart"/>
      <w:r w:rsidRPr="00E47117">
        <w:rPr>
          <w:rFonts w:ascii="Times New Roman" w:eastAsia="Times New Roman" w:hAnsi="Times New Roman" w:cs="Times New Roman"/>
          <w:sz w:val="28"/>
          <w:szCs w:val="28"/>
          <w:lang w:eastAsia="ru-RU"/>
        </w:rPr>
        <w:t>адресность</w:t>
      </w:r>
      <w:proofErr w:type="spellEnd"/>
      <w:r w:rsidRPr="00E47117">
        <w:rPr>
          <w:rFonts w:ascii="Times New Roman" w:eastAsia="Times New Roman" w:hAnsi="Times New Roman" w:cs="Times New Roman"/>
          <w:sz w:val="28"/>
          <w:szCs w:val="28"/>
          <w:lang w:eastAsia="ru-RU"/>
        </w:rPr>
        <w:t xml:space="preserve"> и целевой характер использования денежных средств, выделенных для реализации инициативного проекта.</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7.4. Администрация</w:t>
      </w:r>
      <w:r w:rsidR="00EE0338">
        <w:rPr>
          <w:rFonts w:ascii="Times New Roman" w:eastAsia="Times New Roman" w:hAnsi="Times New Roman" w:cs="Times New Roman"/>
          <w:sz w:val="28"/>
          <w:szCs w:val="28"/>
          <w:lang w:eastAsia="ru-RU"/>
        </w:rPr>
        <w:t xml:space="preserve"> Ермаковского</w:t>
      </w:r>
      <w:r w:rsidRPr="00E47117">
        <w:rPr>
          <w:rFonts w:ascii="Times New Roman" w:eastAsia="Times New Roman" w:hAnsi="Times New Roman" w:cs="Times New Roman"/>
          <w:sz w:val="28"/>
          <w:szCs w:val="28"/>
          <w:lang w:eastAsia="ru-RU"/>
        </w:rPr>
        <w:t xml:space="preserve"> сельского совета предоставляет отчётность об использовании субсидий на реализацию инициативных проектов в соответствии с заключенным Соглашением.</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lastRenderedPageBreak/>
        <w:t xml:space="preserve">7.5. По требованию представителя инициативной группы администрация </w:t>
      </w:r>
      <w:r w:rsidR="00EE0338">
        <w:rPr>
          <w:rFonts w:ascii="Times New Roman" w:eastAsia="Times New Roman" w:hAnsi="Times New Roman" w:cs="Times New Roman"/>
          <w:sz w:val="28"/>
          <w:szCs w:val="28"/>
          <w:lang w:eastAsia="ru-RU"/>
        </w:rPr>
        <w:t>Ермаковского</w:t>
      </w:r>
      <w:r w:rsidRPr="00E47117">
        <w:rPr>
          <w:rFonts w:ascii="Times New Roman" w:eastAsia="Times New Roman" w:hAnsi="Times New Roman" w:cs="Times New Roman"/>
          <w:sz w:val="28"/>
          <w:szCs w:val="28"/>
          <w:lang w:eastAsia="ru-RU"/>
        </w:rPr>
        <w:t xml:space="preserve"> сельсовета предоставляет отчётность об использовании денежных средств, полученных за счёт средств жителей, индивидуальных предпринимателей, юридических лиц, общественных организации.</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7.6. Не использованный по состоянию на 1 января текущего финансового года остаток субсидии подлежит возврату доход областного бюджета в течени</w:t>
      </w:r>
      <w:proofErr w:type="gramStart"/>
      <w:r w:rsidRPr="00E47117">
        <w:rPr>
          <w:rFonts w:ascii="Times New Roman" w:eastAsia="Times New Roman" w:hAnsi="Times New Roman" w:cs="Times New Roman"/>
          <w:sz w:val="28"/>
          <w:szCs w:val="28"/>
          <w:lang w:eastAsia="ru-RU"/>
        </w:rPr>
        <w:t>и</w:t>
      </w:r>
      <w:proofErr w:type="gramEnd"/>
      <w:r w:rsidRPr="00E47117">
        <w:rPr>
          <w:rFonts w:ascii="Times New Roman" w:eastAsia="Times New Roman" w:hAnsi="Times New Roman" w:cs="Times New Roman"/>
          <w:sz w:val="28"/>
          <w:szCs w:val="28"/>
          <w:lang w:eastAsia="ru-RU"/>
        </w:rPr>
        <w:t xml:space="preserve"> первых 10 рабочих дней текущего финансового года.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7.7. Остатки денежных средств, полученные за счёт средств жителей, индивидуальных предпринимателей, юридических лиц, общественных организаций распределяются между ними пропорционально от вносимого финансирования.</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7.8. Результатом реализации инициативного проекта является оформление в собственность сельского поселения имущества, созданного в процессе реализации проекта.</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7.9. Участники инициативных проектов, а также члены муниципальной комиссии имеют право на доступ к информации о ходе реализации отобранного проекта, а также участие в приёмке выполненных работ.</w:t>
      </w:r>
    </w:p>
    <w:p w:rsidR="00CF38F1" w:rsidRPr="00E47117" w:rsidRDefault="00CF38F1" w:rsidP="00E47117">
      <w:pPr>
        <w:spacing w:after="0" w:line="240" w:lineRule="auto"/>
        <w:ind w:firstLine="709"/>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p w:rsidR="00CF38F1" w:rsidRPr="00E47117" w:rsidRDefault="00CF38F1" w:rsidP="00E47117">
      <w:pPr>
        <w:spacing w:after="0" w:line="240" w:lineRule="auto"/>
        <w:ind w:firstLine="709"/>
        <w:rPr>
          <w:rFonts w:ascii="Times New Roman" w:eastAsia="Times New Roman" w:hAnsi="Times New Roman" w:cs="Times New Roman"/>
          <w:sz w:val="28"/>
          <w:szCs w:val="28"/>
          <w:lang w:eastAsia="ru-RU"/>
        </w:rPr>
      </w:pPr>
    </w:p>
    <w:p w:rsidR="00CF38F1" w:rsidRDefault="00CF38F1" w:rsidP="00E47117">
      <w:pPr>
        <w:spacing w:after="0" w:line="240" w:lineRule="auto"/>
        <w:ind w:firstLine="709"/>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EE0338" w:rsidRDefault="00EE0338" w:rsidP="00E47117">
      <w:pPr>
        <w:spacing w:after="0" w:line="240" w:lineRule="auto"/>
        <w:ind w:firstLine="709"/>
        <w:rPr>
          <w:rFonts w:ascii="Times New Roman" w:eastAsia="Times New Roman" w:hAnsi="Times New Roman" w:cs="Times New Roman"/>
          <w:sz w:val="28"/>
          <w:szCs w:val="28"/>
          <w:lang w:eastAsia="ru-RU"/>
        </w:rPr>
      </w:pPr>
    </w:p>
    <w:p w:rsidR="00CF38F1" w:rsidRPr="00E47117" w:rsidRDefault="00CF38F1" w:rsidP="00132823">
      <w:pPr>
        <w:tabs>
          <w:tab w:val="left" w:pos="7800"/>
        </w:tabs>
        <w:spacing w:after="0" w:line="240" w:lineRule="auto"/>
        <w:ind w:firstLine="709"/>
        <w:jc w:val="right"/>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lastRenderedPageBreak/>
        <w:t>Приложение №1</w:t>
      </w:r>
    </w:p>
    <w:p w:rsidR="00C409FE" w:rsidRDefault="00CF38F1" w:rsidP="00C409FE">
      <w:pPr>
        <w:spacing w:after="0" w:line="240" w:lineRule="auto"/>
        <w:ind w:firstLine="709"/>
        <w:jc w:val="right"/>
        <w:rPr>
          <w:rFonts w:ascii="Times New Roman" w:eastAsia="Times New Roman" w:hAnsi="Times New Roman" w:cs="Times New Roman"/>
          <w:bCs/>
          <w:sz w:val="28"/>
          <w:szCs w:val="28"/>
          <w:lang w:eastAsia="ru-RU"/>
        </w:rPr>
      </w:pPr>
      <w:r w:rsidRPr="00E47117">
        <w:rPr>
          <w:rFonts w:ascii="Times New Roman" w:eastAsia="Times New Roman" w:hAnsi="Times New Roman" w:cs="Times New Roman"/>
          <w:sz w:val="28"/>
          <w:szCs w:val="28"/>
          <w:lang w:eastAsia="ru-RU"/>
        </w:rPr>
        <w:t xml:space="preserve">к Положению </w:t>
      </w:r>
      <w:r w:rsidR="00C409FE" w:rsidRPr="00C409FE">
        <w:rPr>
          <w:rFonts w:ascii="Times New Roman" w:eastAsia="Times New Roman" w:hAnsi="Times New Roman" w:cs="Times New Roman"/>
          <w:bCs/>
          <w:sz w:val="28"/>
          <w:szCs w:val="28"/>
          <w:lang w:eastAsia="ru-RU"/>
        </w:rPr>
        <w:t xml:space="preserve">о порядке реализации </w:t>
      </w:r>
    </w:p>
    <w:p w:rsidR="00C409FE" w:rsidRDefault="00C409FE" w:rsidP="00C409FE">
      <w:pPr>
        <w:spacing w:after="0" w:line="240" w:lineRule="auto"/>
        <w:ind w:firstLine="709"/>
        <w:jc w:val="right"/>
        <w:rPr>
          <w:rFonts w:ascii="Times New Roman" w:eastAsia="Times New Roman" w:hAnsi="Times New Roman" w:cs="Times New Roman"/>
          <w:bCs/>
          <w:sz w:val="28"/>
          <w:szCs w:val="28"/>
          <w:lang w:eastAsia="ru-RU"/>
        </w:rPr>
      </w:pPr>
      <w:r w:rsidRPr="00C409FE">
        <w:rPr>
          <w:rFonts w:ascii="Times New Roman" w:eastAsia="Times New Roman" w:hAnsi="Times New Roman" w:cs="Times New Roman"/>
          <w:bCs/>
          <w:sz w:val="28"/>
          <w:szCs w:val="28"/>
          <w:lang w:eastAsia="ru-RU"/>
        </w:rPr>
        <w:t xml:space="preserve">инициативных проектов на территории </w:t>
      </w:r>
    </w:p>
    <w:p w:rsidR="00C409FE" w:rsidRDefault="00C409FE" w:rsidP="00C409FE">
      <w:pPr>
        <w:spacing w:after="0" w:line="240" w:lineRule="auto"/>
        <w:ind w:firstLine="709"/>
        <w:jc w:val="right"/>
        <w:rPr>
          <w:rFonts w:ascii="Times New Roman" w:eastAsia="Times New Roman" w:hAnsi="Times New Roman" w:cs="Times New Roman"/>
          <w:bCs/>
          <w:sz w:val="28"/>
          <w:szCs w:val="28"/>
          <w:lang w:eastAsia="ru-RU"/>
        </w:rPr>
      </w:pPr>
      <w:r w:rsidRPr="00C409FE">
        <w:rPr>
          <w:rFonts w:ascii="Times New Roman" w:eastAsia="Times New Roman" w:hAnsi="Times New Roman" w:cs="Times New Roman"/>
          <w:bCs/>
          <w:sz w:val="28"/>
          <w:szCs w:val="28"/>
          <w:lang w:eastAsia="ru-RU"/>
        </w:rPr>
        <w:t xml:space="preserve">Ермаковского сельсовета </w:t>
      </w:r>
    </w:p>
    <w:p w:rsidR="00CF38F1" w:rsidRPr="00E47117" w:rsidRDefault="00C409FE" w:rsidP="00C409FE">
      <w:pPr>
        <w:spacing w:after="0" w:line="240" w:lineRule="auto"/>
        <w:ind w:firstLine="709"/>
        <w:jc w:val="right"/>
        <w:rPr>
          <w:rFonts w:ascii="Times New Roman" w:eastAsia="Times New Roman" w:hAnsi="Times New Roman" w:cs="Times New Roman"/>
          <w:sz w:val="28"/>
          <w:szCs w:val="28"/>
          <w:lang w:eastAsia="ru-RU"/>
        </w:rPr>
      </w:pPr>
      <w:r w:rsidRPr="00C409FE">
        <w:rPr>
          <w:rFonts w:ascii="Times New Roman" w:eastAsia="Times New Roman" w:hAnsi="Times New Roman" w:cs="Times New Roman"/>
          <w:bCs/>
          <w:sz w:val="28"/>
          <w:szCs w:val="28"/>
          <w:lang w:eastAsia="ru-RU"/>
        </w:rPr>
        <w:t>Кочковского района Новосибирской области</w:t>
      </w:r>
      <w:r w:rsidR="00CF38F1" w:rsidRPr="00E47117">
        <w:rPr>
          <w:rFonts w:ascii="Times New Roman" w:eastAsia="Times New Roman" w:hAnsi="Times New Roman" w:cs="Times New Roman"/>
          <w:sz w:val="28"/>
          <w:szCs w:val="28"/>
          <w:lang w:eastAsia="ru-RU"/>
        </w:rPr>
        <w:t>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p w:rsidR="00CF38F1" w:rsidRPr="00E47117" w:rsidRDefault="00CF38F1" w:rsidP="00C409FE">
      <w:pPr>
        <w:spacing w:after="0" w:line="240" w:lineRule="auto"/>
        <w:ind w:firstLine="709"/>
        <w:jc w:val="center"/>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Инициативный проект</w:t>
      </w:r>
    </w:p>
    <w:p w:rsidR="00CF38F1" w:rsidRPr="00E47117" w:rsidRDefault="00CF38F1" w:rsidP="00C409FE">
      <w:pPr>
        <w:spacing w:after="0" w:line="240" w:lineRule="auto"/>
        <w:ind w:firstLine="709"/>
        <w:jc w:val="center"/>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«____________________________»</w:t>
      </w:r>
    </w:p>
    <w:p w:rsidR="00CF38F1" w:rsidRPr="00E47117" w:rsidRDefault="00CF38F1" w:rsidP="00C409FE">
      <w:pPr>
        <w:spacing w:after="0" w:line="240" w:lineRule="auto"/>
        <w:ind w:firstLine="709"/>
        <w:jc w:val="center"/>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наименование проекта</w:t>
      </w:r>
    </w:p>
    <w:tbl>
      <w:tblPr>
        <w:tblW w:w="9464" w:type="dxa"/>
        <w:tblBorders>
          <w:top w:val="single" w:sz="8" w:space="0" w:color="auto"/>
          <w:left w:val="single" w:sz="8" w:space="0" w:color="auto"/>
          <w:bottom w:val="single" w:sz="8" w:space="0" w:color="auto"/>
          <w:right w:val="single" w:sz="8" w:space="0" w:color="auto"/>
        </w:tblBorders>
        <w:tblCellMar>
          <w:top w:w="15" w:type="dxa"/>
          <w:left w:w="15" w:type="dxa"/>
          <w:bottom w:w="15" w:type="dxa"/>
          <w:right w:w="15" w:type="dxa"/>
        </w:tblCellMar>
        <w:tblLook w:val="04A0"/>
      </w:tblPr>
      <w:tblGrid>
        <w:gridCol w:w="959"/>
        <w:gridCol w:w="6946"/>
        <w:gridCol w:w="1559"/>
      </w:tblGrid>
      <w:tr w:rsidR="00CF38F1" w:rsidRPr="00E47117" w:rsidTr="00882940">
        <w:tc>
          <w:tcPr>
            <w:tcW w:w="9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38F1" w:rsidRPr="00E47117" w:rsidRDefault="00CF38F1" w:rsidP="00703805">
            <w:pPr>
              <w:spacing w:after="0" w:line="240" w:lineRule="auto"/>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N </w:t>
            </w:r>
            <w:proofErr w:type="spellStart"/>
            <w:proofErr w:type="gramStart"/>
            <w:r w:rsidRPr="00E47117">
              <w:rPr>
                <w:rFonts w:ascii="Times New Roman" w:eastAsia="Times New Roman" w:hAnsi="Times New Roman" w:cs="Times New Roman"/>
                <w:sz w:val="28"/>
                <w:szCs w:val="28"/>
                <w:lang w:eastAsia="ru-RU"/>
              </w:rPr>
              <w:t>п</w:t>
            </w:r>
            <w:proofErr w:type="spellEnd"/>
            <w:proofErr w:type="gramEnd"/>
            <w:r w:rsidRPr="00E47117">
              <w:rPr>
                <w:rFonts w:ascii="Times New Roman" w:eastAsia="Times New Roman" w:hAnsi="Times New Roman" w:cs="Times New Roman"/>
                <w:sz w:val="28"/>
                <w:szCs w:val="28"/>
                <w:lang w:eastAsia="ru-RU"/>
              </w:rPr>
              <w:t>/</w:t>
            </w:r>
            <w:proofErr w:type="spellStart"/>
            <w:r w:rsidRPr="00E47117">
              <w:rPr>
                <w:rFonts w:ascii="Times New Roman" w:eastAsia="Times New Roman" w:hAnsi="Times New Roman" w:cs="Times New Roman"/>
                <w:sz w:val="28"/>
                <w:szCs w:val="28"/>
                <w:lang w:eastAsia="ru-RU"/>
              </w:rPr>
              <w:t>п</w:t>
            </w:r>
            <w:proofErr w:type="spellEnd"/>
          </w:p>
        </w:tc>
        <w:tc>
          <w:tcPr>
            <w:tcW w:w="69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38F1" w:rsidRPr="00E47117" w:rsidRDefault="00CF38F1" w:rsidP="00074F41">
            <w:pPr>
              <w:spacing w:after="0" w:line="240" w:lineRule="auto"/>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Общая характеристика инициативного проекта </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F38F1" w:rsidRPr="00E47117" w:rsidRDefault="00CF38F1" w:rsidP="00703805">
            <w:pPr>
              <w:spacing w:after="0" w:line="240" w:lineRule="auto"/>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Сведения</w:t>
            </w:r>
          </w:p>
        </w:tc>
      </w:tr>
      <w:tr w:rsidR="00CF38F1" w:rsidRPr="00E47117" w:rsidTr="00882940">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F38F1" w:rsidRPr="00E47117" w:rsidRDefault="00CF38F1" w:rsidP="00703805">
            <w:pPr>
              <w:spacing w:after="0" w:line="240" w:lineRule="auto"/>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1</w:t>
            </w:r>
          </w:p>
        </w:tc>
        <w:tc>
          <w:tcPr>
            <w:tcW w:w="6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38F1" w:rsidRPr="00E47117" w:rsidRDefault="00CF38F1" w:rsidP="00E47117">
            <w:pPr>
              <w:spacing w:after="0" w:line="240" w:lineRule="auto"/>
              <w:ind w:firstLine="709"/>
              <w:jc w:val="center"/>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2</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F38F1" w:rsidRPr="00E47117" w:rsidRDefault="00CF38F1" w:rsidP="00E47117">
            <w:pPr>
              <w:spacing w:after="0" w:line="240" w:lineRule="auto"/>
              <w:ind w:firstLine="709"/>
              <w:jc w:val="center"/>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3</w:t>
            </w:r>
          </w:p>
        </w:tc>
      </w:tr>
      <w:tr w:rsidR="00CF38F1" w:rsidRPr="00E47117" w:rsidTr="00882940">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1.1.</w:t>
            </w:r>
          </w:p>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Наименование инициативного проекта (далее - Проект)</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tc>
      </w:tr>
      <w:tr w:rsidR="00CF38F1" w:rsidRPr="00E47117" w:rsidTr="00882940">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1.2.</w:t>
            </w:r>
          </w:p>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Место реализации проекта (адрес, населенный пункт)</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tc>
      </w:tr>
      <w:tr w:rsidR="00CF38F1" w:rsidRPr="00E47117" w:rsidTr="00882940">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1.3.</w:t>
            </w:r>
          </w:p>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Цель и задачи Проекта</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tc>
      </w:tr>
      <w:tr w:rsidR="00CF38F1" w:rsidRPr="00E47117" w:rsidTr="00882940">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1.4.</w:t>
            </w:r>
          </w:p>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Описание Проекта (описание проблемы и обоснование ее актуальности, описание мероприятий по реализации Проекта)</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tc>
      </w:tr>
      <w:tr w:rsidR="00CF38F1" w:rsidRPr="00E47117" w:rsidTr="00882940">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1.5.</w:t>
            </w:r>
          </w:p>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Ожидаемые результаты от Проекта</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tc>
      </w:tr>
      <w:tr w:rsidR="00CF38F1" w:rsidRPr="00E47117" w:rsidTr="00882940">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1.6.</w:t>
            </w:r>
          </w:p>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Группы населения, которые будут пользоваться результатами Проекта (при возможности определить количество человек)</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tc>
      </w:tr>
      <w:tr w:rsidR="00CF38F1" w:rsidRPr="00E47117" w:rsidTr="00882940">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1.7.</w:t>
            </w:r>
          </w:p>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Описание дальнейшего развития Проекта после завершения финансирования (использование, содержание и др.)</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tc>
      </w:tr>
      <w:tr w:rsidR="00CF38F1" w:rsidRPr="00E47117" w:rsidTr="00882940">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1.8.</w:t>
            </w:r>
          </w:p>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Продолжительность реализации Проекта</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tc>
      </w:tr>
      <w:tr w:rsidR="00CF38F1" w:rsidRPr="00E47117" w:rsidTr="00882940">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1.9.</w:t>
            </w:r>
          </w:p>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Сроки начала и окончания Проекта</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tc>
      </w:tr>
      <w:tr w:rsidR="00CF38F1" w:rsidRPr="00E47117" w:rsidTr="00882940">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1.10.</w:t>
            </w:r>
          </w:p>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Контакты лица (представителя инициативной группы), ответственного за Проект (номер телефона, адрес электронной почты)</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tc>
      </w:tr>
      <w:tr w:rsidR="00CF38F1" w:rsidRPr="00E47117" w:rsidTr="00074F41">
        <w:tc>
          <w:tcPr>
            <w:tcW w:w="9464"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38F1" w:rsidRPr="00E47117" w:rsidRDefault="00CF38F1" w:rsidP="00E47117">
            <w:pPr>
              <w:spacing w:after="0" w:line="240" w:lineRule="auto"/>
              <w:ind w:firstLine="709"/>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Обоснование стоимости Проекта</w:t>
            </w:r>
          </w:p>
        </w:tc>
      </w:tr>
      <w:tr w:rsidR="00CF38F1" w:rsidRPr="00E47117" w:rsidTr="00882940">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2.</w:t>
            </w:r>
          </w:p>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Общая стоимость Проекта, в том числе:</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tc>
      </w:tr>
      <w:tr w:rsidR="00CF38F1" w:rsidRPr="00E47117" w:rsidTr="00882940">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2.1.</w:t>
            </w:r>
          </w:p>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color w:val="000000"/>
                <w:sz w:val="28"/>
                <w:szCs w:val="28"/>
                <w:lang w:eastAsia="ru-RU"/>
              </w:rPr>
              <w:t xml:space="preserve">Средства бюджета </w:t>
            </w:r>
            <w:r w:rsidR="00703805">
              <w:rPr>
                <w:rFonts w:ascii="Times New Roman" w:eastAsia="Times New Roman" w:hAnsi="Times New Roman" w:cs="Times New Roman"/>
                <w:color w:val="000000"/>
                <w:sz w:val="28"/>
                <w:szCs w:val="28"/>
                <w:lang w:eastAsia="ru-RU"/>
              </w:rPr>
              <w:t>Ермаковского</w:t>
            </w:r>
            <w:r w:rsidRPr="00E47117">
              <w:rPr>
                <w:rFonts w:ascii="Times New Roman" w:eastAsia="Times New Roman" w:hAnsi="Times New Roman" w:cs="Times New Roman"/>
                <w:color w:val="000000"/>
                <w:sz w:val="28"/>
                <w:szCs w:val="28"/>
                <w:lang w:eastAsia="ru-RU"/>
              </w:rPr>
              <w:t xml:space="preserve"> сельского совета </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tc>
      </w:tr>
      <w:tr w:rsidR="00CF38F1" w:rsidRPr="00E47117" w:rsidTr="00882940">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2.2</w:t>
            </w:r>
          </w:p>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color w:val="000000"/>
                <w:sz w:val="28"/>
                <w:szCs w:val="28"/>
                <w:lang w:eastAsia="ru-RU"/>
              </w:rPr>
              <w:t xml:space="preserve">Денежные средства населения  </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tc>
      </w:tr>
      <w:tr w:rsidR="00CF38F1" w:rsidRPr="00E47117" w:rsidTr="00882940">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2.3</w:t>
            </w:r>
          </w:p>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Денежные средства юридических лиц, индивидуальных предпринимателей, общественных организаций, за исключением денежных сре</w:t>
            </w:r>
            <w:proofErr w:type="gramStart"/>
            <w:r w:rsidRPr="00E47117">
              <w:rPr>
                <w:rFonts w:ascii="Times New Roman" w:eastAsia="Times New Roman" w:hAnsi="Times New Roman" w:cs="Times New Roman"/>
                <w:sz w:val="28"/>
                <w:szCs w:val="28"/>
                <w:lang w:eastAsia="ru-RU"/>
              </w:rPr>
              <w:t>дств пр</w:t>
            </w:r>
            <w:proofErr w:type="gramEnd"/>
            <w:r w:rsidRPr="00E47117">
              <w:rPr>
                <w:rFonts w:ascii="Times New Roman" w:eastAsia="Times New Roman" w:hAnsi="Times New Roman" w:cs="Times New Roman"/>
                <w:sz w:val="28"/>
                <w:szCs w:val="28"/>
                <w:lang w:eastAsia="ru-RU"/>
              </w:rPr>
              <w:t>едприятий и организаций муниципальной формы собственности</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tc>
      </w:tr>
      <w:tr w:rsidR="00CF38F1" w:rsidRPr="00E47117" w:rsidTr="00882940">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3.</w:t>
            </w:r>
          </w:p>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703805">
            <w:pPr>
              <w:spacing w:after="0" w:line="240" w:lineRule="auto"/>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Не денежный вклад населения (трудовое участие, материалы и др.)</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tc>
      </w:tr>
    </w:tbl>
    <w:p w:rsidR="00CF38F1" w:rsidRPr="00E47117" w:rsidRDefault="00CF38F1" w:rsidP="00E47117">
      <w:pPr>
        <w:spacing w:after="0" w:line="240" w:lineRule="auto"/>
        <w:ind w:firstLine="709"/>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w:t>
      </w:r>
    </w:p>
    <w:p w:rsidR="00CF38F1" w:rsidRPr="00E47117" w:rsidRDefault="00CF38F1" w:rsidP="00882940">
      <w:pPr>
        <w:spacing w:after="0" w:line="240" w:lineRule="auto"/>
        <w:jc w:val="both"/>
        <w:rPr>
          <w:rFonts w:ascii="Times New Roman" w:eastAsia="Times New Roman" w:hAnsi="Times New Roman" w:cs="Times New Roman"/>
          <w:sz w:val="28"/>
          <w:szCs w:val="28"/>
          <w:lang w:eastAsia="ru-RU"/>
        </w:rPr>
      </w:pPr>
      <w:r w:rsidRPr="00E47117">
        <w:rPr>
          <w:rFonts w:ascii="Times New Roman" w:eastAsia="Times New Roman" w:hAnsi="Times New Roman" w:cs="Times New Roman"/>
          <w:sz w:val="28"/>
          <w:szCs w:val="28"/>
          <w:lang w:eastAsia="ru-RU"/>
        </w:rPr>
        <w:t xml:space="preserve">Представитель инициативной группы __________________ /ФИО/ </w:t>
      </w:r>
    </w:p>
    <w:p w:rsidR="002124DC" w:rsidRPr="00E47117" w:rsidRDefault="00882940" w:rsidP="00882940">
      <w:pPr>
        <w:spacing w:after="0" w:line="240" w:lineRule="auto"/>
        <w:ind w:firstLine="709"/>
        <w:jc w:val="both"/>
        <w:rPr>
          <w:sz w:val="28"/>
          <w:szCs w:val="28"/>
        </w:rPr>
      </w:pPr>
      <w:r>
        <w:rPr>
          <w:rFonts w:ascii="Times New Roman" w:eastAsia="Times New Roman" w:hAnsi="Times New Roman" w:cs="Times New Roman"/>
          <w:sz w:val="28"/>
          <w:szCs w:val="28"/>
          <w:lang w:eastAsia="ru-RU"/>
        </w:rPr>
        <w:t xml:space="preserve">                                                           </w:t>
      </w:r>
      <w:r w:rsidR="00CF38F1" w:rsidRPr="00E47117">
        <w:rPr>
          <w:rFonts w:ascii="Times New Roman" w:eastAsia="Times New Roman" w:hAnsi="Times New Roman" w:cs="Times New Roman"/>
          <w:sz w:val="28"/>
          <w:szCs w:val="28"/>
          <w:lang w:eastAsia="ru-RU"/>
        </w:rPr>
        <w:t xml:space="preserve">(подпись) </w:t>
      </w:r>
    </w:p>
    <w:sectPr w:rsidR="002124DC" w:rsidRPr="00E47117" w:rsidSect="00555E5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16185D"/>
    <w:multiLevelType w:val="hybridMultilevel"/>
    <w:tmpl w:val="BAC48F76"/>
    <w:lvl w:ilvl="0" w:tplc="0680C44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A354D61"/>
    <w:multiLevelType w:val="hybridMultilevel"/>
    <w:tmpl w:val="5DB8C2B8"/>
    <w:lvl w:ilvl="0" w:tplc="27A2EFBA">
      <w:start w:val="1"/>
      <w:numFmt w:val="decimal"/>
      <w:lvlText w:val="%1."/>
      <w:lvlJc w:val="left"/>
      <w:pPr>
        <w:ind w:left="1069" w:hanging="360"/>
      </w:pPr>
      <w:rPr>
        <w:rFonts w:eastAsia="Times New Roman"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92A0F"/>
    <w:rsid w:val="00074F41"/>
    <w:rsid w:val="00081037"/>
    <w:rsid w:val="0009038C"/>
    <w:rsid w:val="00092A0F"/>
    <w:rsid w:val="00130830"/>
    <w:rsid w:val="00132823"/>
    <w:rsid w:val="002124DC"/>
    <w:rsid w:val="003331F0"/>
    <w:rsid w:val="004F6216"/>
    <w:rsid w:val="005268E3"/>
    <w:rsid w:val="00555E56"/>
    <w:rsid w:val="005F30DF"/>
    <w:rsid w:val="006042D9"/>
    <w:rsid w:val="00606ACD"/>
    <w:rsid w:val="00621B80"/>
    <w:rsid w:val="00703805"/>
    <w:rsid w:val="00756D03"/>
    <w:rsid w:val="008661E2"/>
    <w:rsid w:val="00882940"/>
    <w:rsid w:val="00AA6CEA"/>
    <w:rsid w:val="00B04A0C"/>
    <w:rsid w:val="00C409FE"/>
    <w:rsid w:val="00CB3093"/>
    <w:rsid w:val="00CF38F1"/>
    <w:rsid w:val="00DA79D0"/>
    <w:rsid w:val="00E47117"/>
    <w:rsid w:val="00E87651"/>
    <w:rsid w:val="00EE03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5E56"/>
  </w:style>
  <w:style w:type="paragraph" w:styleId="1">
    <w:name w:val="heading 1"/>
    <w:aliases w:val=" Знак Знак Знак, Знак Знак Знак Знак Знак Знак"/>
    <w:basedOn w:val="a"/>
    <w:next w:val="a"/>
    <w:link w:val="10"/>
    <w:qFormat/>
    <w:rsid w:val="006042D9"/>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A6CEA"/>
    <w:pPr>
      <w:ind w:left="720"/>
      <w:contextualSpacing/>
    </w:pPr>
  </w:style>
  <w:style w:type="paragraph" w:styleId="a4">
    <w:name w:val="Normal (Web)"/>
    <w:basedOn w:val="a"/>
    <w:uiPriority w:val="99"/>
    <w:unhideWhenUsed/>
    <w:rsid w:val="000810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1"/>
    <w:qFormat/>
    <w:rsid w:val="00606ACD"/>
    <w:pPr>
      <w:spacing w:after="0" w:line="240" w:lineRule="auto"/>
    </w:pPr>
  </w:style>
  <w:style w:type="paragraph" w:styleId="a6">
    <w:name w:val="Balloon Text"/>
    <w:basedOn w:val="a"/>
    <w:link w:val="a7"/>
    <w:uiPriority w:val="99"/>
    <w:semiHidden/>
    <w:unhideWhenUsed/>
    <w:rsid w:val="0088294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82940"/>
    <w:rPr>
      <w:rFonts w:ascii="Tahoma" w:hAnsi="Tahoma" w:cs="Tahoma"/>
      <w:sz w:val="16"/>
      <w:szCs w:val="16"/>
    </w:rPr>
  </w:style>
  <w:style w:type="character" w:customStyle="1" w:styleId="10">
    <w:name w:val="Заголовок 1 Знак"/>
    <w:aliases w:val=" Знак Знак Знак Знак, Знак Знак Знак Знак Знак Знак Знак"/>
    <w:basedOn w:val="a0"/>
    <w:link w:val="1"/>
    <w:rsid w:val="006042D9"/>
    <w:rPr>
      <w:rFonts w:ascii="Arial" w:eastAsia="Times New Roman" w:hAnsi="Arial" w:cs="Arial"/>
      <w:b/>
      <w:bCs/>
      <w:kern w:val="32"/>
      <w:sz w:val="32"/>
      <w:szCs w:val="32"/>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3045</Words>
  <Characters>17362</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eshchenko_ov</dc:creator>
  <cp:keywords/>
  <dc:description/>
  <cp:lastModifiedBy>User</cp:lastModifiedBy>
  <cp:revision>5</cp:revision>
  <cp:lastPrinted>2022-10-27T03:10:00Z</cp:lastPrinted>
  <dcterms:created xsi:type="dcterms:W3CDTF">2022-09-26T05:29:00Z</dcterms:created>
  <dcterms:modified xsi:type="dcterms:W3CDTF">2022-11-17T04:06:00Z</dcterms:modified>
</cp:coreProperties>
</file>